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9D" w:rsidRDefault="001D4B9D" w:rsidP="001D4B9D">
      <w:pPr>
        <w:rPr>
          <w:rFonts w:ascii="Verdana" w:hAnsi="Verdana"/>
          <w:sz w:val="40"/>
        </w:rPr>
      </w:pPr>
    </w:p>
    <w:p w:rsidR="001D4B9D" w:rsidRDefault="001D4B9D" w:rsidP="001D4B9D">
      <w:pPr>
        <w:rPr>
          <w:rFonts w:ascii="Verdana" w:hAnsi="Verdana"/>
          <w:sz w:val="40"/>
        </w:rPr>
      </w:pPr>
      <w:r>
        <w:rPr>
          <w:rFonts w:ascii="Verdana" w:hAnsi="Verdana"/>
          <w:sz w:val="40"/>
        </w:rPr>
        <w:t xml:space="preserve">High Value Care </w:t>
      </w:r>
      <w:r w:rsidRPr="002263AB">
        <w:rPr>
          <w:rFonts w:ascii="Verdana" w:hAnsi="Verdana"/>
          <w:sz w:val="40"/>
        </w:rPr>
        <w:t>Conversation Guide</w:t>
      </w:r>
    </w:p>
    <w:p w:rsidR="001D4B9D" w:rsidRDefault="001D4B9D" w:rsidP="001D4B9D">
      <w:pPr>
        <w:rPr>
          <w:b/>
          <w:sz w:val="24"/>
          <w:szCs w:val="24"/>
        </w:rPr>
      </w:pPr>
    </w:p>
    <w:p w:rsidR="001D4B9D" w:rsidRPr="002C2787" w:rsidRDefault="001D4B9D" w:rsidP="001D4B9D">
      <w:pPr>
        <w:rPr>
          <w:b/>
          <w:sz w:val="28"/>
          <w:szCs w:val="24"/>
        </w:rPr>
      </w:pPr>
      <w:r w:rsidRPr="002C2787">
        <w:rPr>
          <w:b/>
          <w:sz w:val="28"/>
          <w:szCs w:val="24"/>
        </w:rPr>
        <w:t>Start of Encounter: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5868"/>
      </w:tblGrid>
      <w:tr w:rsidR="001D4B9D" w:rsidRPr="00D60FA2" w:rsidTr="00DE5C72">
        <w:trPr>
          <w:trHeight w:val="1052"/>
        </w:trPr>
        <w:tc>
          <w:tcPr>
            <w:tcW w:w="3708" w:type="dxa"/>
            <w:shd w:val="clear" w:color="auto" w:fill="F2F2F2" w:themeFill="background1" w:themeFillShade="F2"/>
          </w:tcPr>
          <w:p w:rsidR="001D4B9D" w:rsidRPr="00D60FA2" w:rsidRDefault="001D4B9D" w:rsidP="00DE5C72">
            <w:pPr>
              <w:rPr>
                <w:sz w:val="24"/>
                <w:szCs w:val="24"/>
              </w:rPr>
            </w:pPr>
            <w:r w:rsidRPr="00D60FA2">
              <w:rPr>
                <w:sz w:val="24"/>
                <w:szCs w:val="24"/>
              </w:rPr>
              <w:t>Set up/framing</w:t>
            </w:r>
          </w:p>
          <w:p w:rsidR="001D4B9D" w:rsidRPr="00D60FA2" w:rsidRDefault="001D4B9D" w:rsidP="00DE5C72">
            <w:pPr>
              <w:rPr>
                <w:sz w:val="24"/>
                <w:szCs w:val="24"/>
              </w:rPr>
            </w:pPr>
          </w:p>
        </w:tc>
        <w:tc>
          <w:tcPr>
            <w:tcW w:w="5868" w:type="dxa"/>
          </w:tcPr>
          <w:p w:rsidR="001D4B9D" w:rsidRPr="002C2787" w:rsidRDefault="001D4B9D" w:rsidP="001D4B9D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“Our goal is for you get the best care with fewer problems and lower costs</w:t>
            </w:r>
            <w:r w:rsidR="006260AE">
              <w:rPr>
                <w:sz w:val="24"/>
                <w:szCs w:val="24"/>
              </w:rPr>
              <w:t>.</w:t>
            </w:r>
            <w:r w:rsidRPr="002C2787">
              <w:rPr>
                <w:sz w:val="24"/>
                <w:szCs w:val="24"/>
              </w:rPr>
              <w:t>”</w:t>
            </w:r>
          </w:p>
          <w:p w:rsidR="001D4B9D" w:rsidRPr="002C2787" w:rsidRDefault="001D4B9D" w:rsidP="001D4B9D">
            <w:pPr>
              <w:pStyle w:val="ListParagraph"/>
              <w:numPr>
                <w:ilvl w:val="0"/>
                <w:numId w:val="27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“This may involve us asking new types of questions</w:t>
            </w:r>
            <w:r w:rsidR="006260AE">
              <w:rPr>
                <w:sz w:val="24"/>
                <w:szCs w:val="24"/>
              </w:rPr>
              <w:t>.</w:t>
            </w:r>
            <w:r w:rsidRPr="002C2787">
              <w:rPr>
                <w:sz w:val="24"/>
                <w:szCs w:val="24"/>
              </w:rPr>
              <w:t>”</w:t>
            </w:r>
          </w:p>
        </w:tc>
      </w:tr>
      <w:tr w:rsidR="001D4B9D" w:rsidRPr="00D60FA2" w:rsidTr="00DE5C72">
        <w:tc>
          <w:tcPr>
            <w:tcW w:w="3708" w:type="dxa"/>
            <w:shd w:val="clear" w:color="auto" w:fill="F2F2F2" w:themeFill="background1" w:themeFillShade="F2"/>
          </w:tcPr>
          <w:p w:rsidR="001D4B9D" w:rsidRPr="00D60FA2" w:rsidRDefault="001D4B9D" w:rsidP="00DE5C72">
            <w:pPr>
              <w:rPr>
                <w:sz w:val="24"/>
                <w:szCs w:val="24"/>
              </w:rPr>
            </w:pPr>
            <w:r w:rsidRPr="00D60FA2">
              <w:rPr>
                <w:sz w:val="24"/>
                <w:szCs w:val="24"/>
              </w:rPr>
              <w:t>Understand concerns</w:t>
            </w:r>
          </w:p>
        </w:tc>
        <w:tc>
          <w:tcPr>
            <w:tcW w:w="5868" w:type="dxa"/>
          </w:tcPr>
          <w:p w:rsidR="001D4B9D" w:rsidRPr="002C2787" w:rsidRDefault="001D4B9D" w:rsidP="001D4B9D">
            <w:pPr>
              <w:pStyle w:val="ListParagraph"/>
              <w:numPr>
                <w:ilvl w:val="0"/>
                <w:numId w:val="27"/>
              </w:numPr>
              <w:ind w:left="342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“What are you most concerned about today?”</w:t>
            </w:r>
          </w:p>
        </w:tc>
      </w:tr>
      <w:tr w:rsidR="001D4B9D" w:rsidRPr="00D60FA2" w:rsidTr="00DE5C72">
        <w:tc>
          <w:tcPr>
            <w:tcW w:w="3708" w:type="dxa"/>
            <w:shd w:val="clear" w:color="auto" w:fill="F2F2F2" w:themeFill="background1" w:themeFillShade="F2"/>
          </w:tcPr>
          <w:p w:rsidR="001D4B9D" w:rsidRPr="00D60FA2" w:rsidRDefault="001D4B9D" w:rsidP="00DE5C72">
            <w:pPr>
              <w:rPr>
                <w:sz w:val="24"/>
                <w:szCs w:val="24"/>
              </w:rPr>
            </w:pPr>
            <w:r w:rsidRPr="00D60FA2">
              <w:rPr>
                <w:sz w:val="24"/>
                <w:szCs w:val="24"/>
              </w:rPr>
              <w:t>Elicit values</w:t>
            </w:r>
          </w:p>
        </w:tc>
        <w:tc>
          <w:tcPr>
            <w:tcW w:w="5868" w:type="dxa"/>
          </w:tcPr>
          <w:p w:rsidR="001D4B9D" w:rsidRPr="002C2787" w:rsidRDefault="001D4B9D" w:rsidP="001D4B9D">
            <w:pPr>
              <w:pStyle w:val="ListParagraph"/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“What is most important to you when it comes to your health (ability to play sports, independence, being pain free, living as long as possible)?”</w:t>
            </w:r>
          </w:p>
        </w:tc>
      </w:tr>
    </w:tbl>
    <w:p w:rsidR="001D4B9D" w:rsidRPr="00D60FA2" w:rsidRDefault="001D4B9D" w:rsidP="001D4B9D">
      <w:pPr>
        <w:rPr>
          <w:sz w:val="24"/>
          <w:szCs w:val="24"/>
        </w:rPr>
      </w:pPr>
    </w:p>
    <w:p w:rsidR="001D4B9D" w:rsidRPr="002C2787" w:rsidRDefault="001D4B9D" w:rsidP="001D4B9D">
      <w:pPr>
        <w:rPr>
          <w:b/>
          <w:sz w:val="28"/>
          <w:szCs w:val="24"/>
        </w:rPr>
      </w:pPr>
      <w:r w:rsidRPr="002C2787">
        <w:rPr>
          <w:b/>
          <w:sz w:val="28"/>
          <w:szCs w:val="24"/>
        </w:rPr>
        <w:t xml:space="preserve">Assessment and Plan: </w:t>
      </w:r>
    </w:p>
    <w:tbl>
      <w:tblPr>
        <w:tblStyle w:val="TableGrid"/>
        <w:tblW w:w="0" w:type="auto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708"/>
        <w:gridCol w:w="5868"/>
      </w:tblGrid>
      <w:tr w:rsidR="001D4B9D" w:rsidRPr="00D60FA2" w:rsidTr="00DE5C72">
        <w:trPr>
          <w:trHeight w:val="1799"/>
        </w:trPr>
        <w:tc>
          <w:tcPr>
            <w:tcW w:w="3708" w:type="dxa"/>
            <w:shd w:val="clear" w:color="auto" w:fill="F2F2F2" w:themeFill="background1" w:themeFillShade="F2"/>
          </w:tcPr>
          <w:p w:rsidR="001D4B9D" w:rsidRPr="00D60FA2" w:rsidRDefault="001D4B9D" w:rsidP="00DE5C72">
            <w:pPr>
              <w:rPr>
                <w:sz w:val="24"/>
                <w:szCs w:val="24"/>
              </w:rPr>
            </w:pPr>
            <w:r w:rsidRPr="00D60FA2">
              <w:rPr>
                <w:sz w:val="24"/>
                <w:szCs w:val="24"/>
              </w:rPr>
              <w:t>Discuss options and share evidence</w:t>
            </w:r>
          </w:p>
          <w:p w:rsidR="001D4B9D" w:rsidRPr="00D60FA2" w:rsidRDefault="001D4B9D" w:rsidP="00DE5C72">
            <w:pPr>
              <w:rPr>
                <w:sz w:val="24"/>
                <w:szCs w:val="24"/>
              </w:rPr>
            </w:pPr>
          </w:p>
          <w:p w:rsidR="001D4B9D" w:rsidRPr="00D60FA2" w:rsidRDefault="001D4B9D" w:rsidP="00DE5C72">
            <w:pPr>
              <w:rPr>
                <w:sz w:val="24"/>
                <w:szCs w:val="24"/>
              </w:rPr>
            </w:pPr>
          </w:p>
          <w:p w:rsidR="001D4B9D" w:rsidRPr="00D60FA2" w:rsidRDefault="001D4B9D" w:rsidP="00DE5C72">
            <w:pPr>
              <w:rPr>
                <w:sz w:val="24"/>
                <w:szCs w:val="24"/>
              </w:rPr>
            </w:pPr>
            <w:r w:rsidRPr="00D60FA2">
              <w:rPr>
                <w:sz w:val="24"/>
                <w:szCs w:val="24"/>
              </w:rPr>
              <w:t>Explain why requested tests are unnecessary</w:t>
            </w:r>
          </w:p>
        </w:tc>
        <w:tc>
          <w:tcPr>
            <w:tcW w:w="5868" w:type="dxa"/>
          </w:tcPr>
          <w:p w:rsidR="001D4B9D" w:rsidRPr="002C2787" w:rsidRDefault="001D4B9D" w:rsidP="001D4B9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“Let’s discuss some different options and the pros and cons of each…”</w:t>
            </w:r>
          </w:p>
          <w:p w:rsidR="001D4B9D" w:rsidRPr="002C2787" w:rsidRDefault="001D4B9D" w:rsidP="001D4B9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“I don’t think this test will help you and might cause more problems, such as harm from radiation.”</w:t>
            </w:r>
          </w:p>
          <w:p w:rsidR="001D4B9D" w:rsidRPr="002C2787" w:rsidRDefault="001D4B9D" w:rsidP="001D4B9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“I think there are other ways we can help you without causing you any more problems</w:t>
            </w:r>
            <w:r w:rsidR="003D179F">
              <w:rPr>
                <w:sz w:val="24"/>
                <w:szCs w:val="24"/>
              </w:rPr>
              <w:t>.</w:t>
            </w:r>
            <w:r w:rsidRPr="002C2787">
              <w:rPr>
                <w:sz w:val="24"/>
                <w:szCs w:val="24"/>
              </w:rPr>
              <w:t>”</w:t>
            </w:r>
          </w:p>
        </w:tc>
      </w:tr>
      <w:tr w:rsidR="001D4B9D" w:rsidRPr="00D60FA2" w:rsidTr="00DE5C72">
        <w:trPr>
          <w:trHeight w:val="503"/>
        </w:trPr>
        <w:tc>
          <w:tcPr>
            <w:tcW w:w="3708" w:type="dxa"/>
            <w:shd w:val="clear" w:color="auto" w:fill="F2F2F2" w:themeFill="background1" w:themeFillShade="F2"/>
          </w:tcPr>
          <w:p w:rsidR="001D4B9D" w:rsidRPr="00D60FA2" w:rsidRDefault="001D4B9D" w:rsidP="00DE5C72">
            <w:pPr>
              <w:rPr>
                <w:sz w:val="24"/>
                <w:szCs w:val="24"/>
              </w:rPr>
            </w:pPr>
            <w:r w:rsidRPr="00D60FA2">
              <w:rPr>
                <w:sz w:val="24"/>
                <w:szCs w:val="24"/>
              </w:rPr>
              <w:t>Customize the plan</w:t>
            </w:r>
          </w:p>
        </w:tc>
        <w:tc>
          <w:tcPr>
            <w:tcW w:w="5868" w:type="dxa"/>
          </w:tcPr>
          <w:p w:rsidR="001D4B9D" w:rsidRPr="002C2787" w:rsidRDefault="001D4B9D" w:rsidP="001D4B9D">
            <w:pPr>
              <w:pStyle w:val="ListParagraph"/>
              <w:numPr>
                <w:ilvl w:val="0"/>
                <w:numId w:val="28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“Which option seems like the best fit for you?”</w:t>
            </w:r>
          </w:p>
          <w:p w:rsidR="001D4B9D" w:rsidRPr="002C2787" w:rsidRDefault="001D4B9D" w:rsidP="001D4B9D">
            <w:pPr>
              <w:pStyle w:val="ListParagraph"/>
              <w:numPr>
                <w:ilvl w:val="0"/>
                <w:numId w:val="28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“What additional information do you need to make your decision?”</w:t>
            </w:r>
          </w:p>
        </w:tc>
      </w:tr>
      <w:tr w:rsidR="001D4B9D" w:rsidRPr="00D60FA2" w:rsidTr="00DE5C72">
        <w:trPr>
          <w:trHeight w:val="1061"/>
        </w:trPr>
        <w:tc>
          <w:tcPr>
            <w:tcW w:w="3708" w:type="dxa"/>
            <w:shd w:val="clear" w:color="auto" w:fill="F2F2F2" w:themeFill="background1" w:themeFillShade="F2"/>
          </w:tcPr>
          <w:p w:rsidR="001D4B9D" w:rsidRPr="00D60FA2" w:rsidRDefault="001D4B9D" w:rsidP="00DE5C72">
            <w:pPr>
              <w:rPr>
                <w:sz w:val="24"/>
                <w:szCs w:val="24"/>
              </w:rPr>
            </w:pPr>
            <w:r w:rsidRPr="00D60FA2">
              <w:rPr>
                <w:sz w:val="24"/>
                <w:szCs w:val="24"/>
              </w:rPr>
              <w:t xml:space="preserve">Screen </w:t>
            </w:r>
            <w:r w:rsidR="003D179F">
              <w:rPr>
                <w:sz w:val="24"/>
                <w:szCs w:val="24"/>
              </w:rPr>
              <w:t xml:space="preserve">for </w:t>
            </w:r>
            <w:r w:rsidRPr="00D60FA2">
              <w:rPr>
                <w:sz w:val="24"/>
                <w:szCs w:val="24"/>
              </w:rPr>
              <w:t>logistical and financial barriers to care</w:t>
            </w:r>
          </w:p>
        </w:tc>
        <w:tc>
          <w:tcPr>
            <w:tcW w:w="5868" w:type="dxa"/>
          </w:tcPr>
          <w:p w:rsidR="001D4B9D" w:rsidRPr="002C2787" w:rsidRDefault="001D4B9D" w:rsidP="001D4B9D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“Do you have difficulty getting to appointments or medical tests?”</w:t>
            </w:r>
          </w:p>
          <w:p w:rsidR="001D4B9D" w:rsidRPr="002C2787" w:rsidRDefault="001D4B9D" w:rsidP="001D4B9D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“Are you worried about how your care will be paid for?”</w:t>
            </w:r>
          </w:p>
          <w:p w:rsidR="001D4B9D" w:rsidRPr="002C2787" w:rsidRDefault="001D4B9D" w:rsidP="001D4B9D">
            <w:pPr>
              <w:pStyle w:val="ListParagraph"/>
              <w:numPr>
                <w:ilvl w:val="0"/>
                <w:numId w:val="29"/>
              </w:numPr>
              <w:spacing w:before="120" w:after="120"/>
              <w:contextualSpacing w:val="0"/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If so, “How can we help you with these problems?”</w:t>
            </w:r>
          </w:p>
        </w:tc>
      </w:tr>
      <w:tr w:rsidR="001D4B9D" w:rsidRPr="00D60FA2" w:rsidTr="00DE5C72">
        <w:trPr>
          <w:trHeight w:val="566"/>
        </w:trPr>
        <w:tc>
          <w:tcPr>
            <w:tcW w:w="3708" w:type="dxa"/>
            <w:shd w:val="clear" w:color="auto" w:fill="F2F2F2" w:themeFill="background1" w:themeFillShade="F2"/>
          </w:tcPr>
          <w:p w:rsidR="001D4B9D" w:rsidRPr="00D60FA2" w:rsidRDefault="001D4B9D" w:rsidP="00DE5C72">
            <w:pPr>
              <w:rPr>
                <w:sz w:val="24"/>
                <w:szCs w:val="24"/>
              </w:rPr>
            </w:pPr>
            <w:r w:rsidRPr="00D60FA2">
              <w:rPr>
                <w:sz w:val="24"/>
                <w:szCs w:val="24"/>
              </w:rPr>
              <w:t>Follow</w:t>
            </w:r>
            <w:r>
              <w:rPr>
                <w:sz w:val="24"/>
                <w:szCs w:val="24"/>
              </w:rPr>
              <w:t>-</w:t>
            </w:r>
            <w:r w:rsidRPr="00D60FA2">
              <w:rPr>
                <w:sz w:val="24"/>
                <w:szCs w:val="24"/>
              </w:rPr>
              <w:t>up</w:t>
            </w:r>
          </w:p>
        </w:tc>
        <w:tc>
          <w:tcPr>
            <w:tcW w:w="5868" w:type="dxa"/>
          </w:tcPr>
          <w:p w:rsidR="001D4B9D" w:rsidRPr="002C2787" w:rsidRDefault="001D4B9D" w:rsidP="001D4B9D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“Let’s schedule a time to follow up on this problem</w:t>
            </w:r>
            <w:r w:rsidR="003D179F">
              <w:rPr>
                <w:sz w:val="24"/>
                <w:szCs w:val="24"/>
              </w:rPr>
              <w:t>,</w:t>
            </w:r>
            <w:r w:rsidRPr="002C2787">
              <w:rPr>
                <w:sz w:val="24"/>
                <w:szCs w:val="24"/>
              </w:rPr>
              <w:t xml:space="preserve"> either in person or by telephone.”</w:t>
            </w:r>
          </w:p>
        </w:tc>
      </w:tr>
      <w:tr w:rsidR="001D4B9D" w:rsidRPr="00D60FA2" w:rsidTr="00DE5C72">
        <w:trPr>
          <w:trHeight w:val="593"/>
        </w:trPr>
        <w:tc>
          <w:tcPr>
            <w:tcW w:w="3708" w:type="dxa"/>
            <w:shd w:val="clear" w:color="auto" w:fill="F2F2F2" w:themeFill="background1" w:themeFillShade="F2"/>
          </w:tcPr>
          <w:p w:rsidR="001D4B9D" w:rsidRPr="00D60FA2" w:rsidRDefault="001D4B9D" w:rsidP="00DE5C72">
            <w:pPr>
              <w:rPr>
                <w:sz w:val="24"/>
                <w:szCs w:val="24"/>
              </w:rPr>
            </w:pPr>
            <w:r w:rsidRPr="00D60FA2">
              <w:rPr>
                <w:sz w:val="24"/>
                <w:szCs w:val="24"/>
              </w:rPr>
              <w:t>Confirm patient understanding using “teach back”</w:t>
            </w:r>
          </w:p>
        </w:tc>
        <w:tc>
          <w:tcPr>
            <w:tcW w:w="5868" w:type="dxa"/>
          </w:tcPr>
          <w:p w:rsidR="001D4B9D" w:rsidRPr="002C2787" w:rsidRDefault="001D4B9D" w:rsidP="001D4B9D">
            <w:pPr>
              <w:pStyle w:val="ListParagraph"/>
              <w:numPr>
                <w:ilvl w:val="0"/>
                <w:numId w:val="29"/>
              </w:numPr>
              <w:rPr>
                <w:sz w:val="24"/>
                <w:szCs w:val="24"/>
              </w:rPr>
            </w:pPr>
            <w:r w:rsidRPr="002C2787">
              <w:rPr>
                <w:sz w:val="24"/>
                <w:szCs w:val="24"/>
              </w:rPr>
              <w:t>“Would you describe our care plan so we can be sure we understand each other?”</w:t>
            </w:r>
          </w:p>
        </w:tc>
      </w:tr>
    </w:tbl>
    <w:p w:rsidR="001D4B9D" w:rsidRDefault="001D4B9D" w:rsidP="001D4B9D"/>
    <w:p w:rsidR="00D46152" w:rsidRPr="00F44C55" w:rsidRDefault="00D46152" w:rsidP="00F069F8"/>
    <w:sectPr w:rsidR="00D46152" w:rsidRPr="00F44C55" w:rsidSect="00223A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FA8" w:rsidRDefault="00F23FA8" w:rsidP="003D171D">
      <w:r>
        <w:separator/>
      </w:r>
    </w:p>
  </w:endnote>
  <w:endnote w:type="continuationSeparator" w:id="0">
    <w:p w:rsidR="00F23FA8" w:rsidRDefault="00F23FA8" w:rsidP="003D1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89" w:rsidRDefault="00996D41" w:rsidP="004A580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221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189" w:rsidRDefault="00522189" w:rsidP="00B7510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89" w:rsidRDefault="00996D41" w:rsidP="004A580B">
    <w:pPr>
      <w:pStyle w:val="Footer"/>
      <w:framePr w:wrap="around" w:vAnchor="text" w:hAnchor="page" w:x="5941" w:y="527"/>
      <w:rPr>
        <w:rStyle w:val="PageNumber"/>
      </w:rPr>
    </w:pPr>
    <w:r>
      <w:rPr>
        <w:rStyle w:val="PageNumber"/>
      </w:rPr>
      <w:fldChar w:fldCharType="begin"/>
    </w:r>
    <w:r w:rsidR="005221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5118">
      <w:rPr>
        <w:rStyle w:val="PageNumber"/>
        <w:noProof/>
      </w:rPr>
      <w:t>1</w:t>
    </w:r>
    <w:r>
      <w:rPr>
        <w:rStyle w:val="PageNumber"/>
      </w:rPr>
      <w:fldChar w:fldCharType="end"/>
    </w:r>
  </w:p>
  <w:p w:rsidR="00522189" w:rsidRDefault="00544195" w:rsidP="005A09B6">
    <w:pPr>
      <w:pStyle w:val="Footer"/>
      <w:tabs>
        <w:tab w:val="clear" w:pos="4680"/>
        <w:tab w:val="clear" w:pos="9360"/>
        <w:tab w:val="center" w:pos="4320"/>
        <w:tab w:val="right" w:pos="9900"/>
      </w:tabs>
      <w:spacing w:before="240"/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-47625</wp:posOffset>
              </wp:positionV>
              <wp:extent cx="8001000" cy="0"/>
              <wp:effectExtent l="9525" t="9525" r="9525" b="952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-3.75pt" to="8in,-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" strokecolor="#17365d" strokeweight="1pt">
              <v:shadow opacity="22938f" offset="0"/>
            </v:line>
          </w:pict>
        </mc:Fallback>
      </mc:AlternateContent>
    </w:r>
    <w:r w:rsidR="00522189">
      <w:rPr>
        <w:rFonts w:ascii="Trebuchet MS" w:hAnsi="Trebuchet MS"/>
        <w:noProof/>
      </w:rPr>
      <w:drawing>
        <wp:inline distT="0" distB="0" distL="0" distR="0">
          <wp:extent cx="2717800" cy="317500"/>
          <wp:effectExtent l="25400" t="0" r="0" b="0"/>
          <wp:docPr id="2" name="Picture 2" descr="acp-logo-horiz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p-logo-horiz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2189" w:rsidRPr="004F1393">
      <w:rPr>
        <w:rFonts w:ascii="Trebuchet MS" w:hAnsi="Trebuchet MS"/>
      </w:rPr>
      <w:tab/>
    </w:r>
    <w:r w:rsidR="00522189">
      <w:rPr>
        <w:rFonts w:ascii="Trebuchet MS" w:hAnsi="Trebuchet MS"/>
      </w:rPr>
      <w:tab/>
    </w:r>
    <w:r w:rsidR="00522189">
      <w:rPr>
        <w:rFonts w:ascii="Trebuchet MS" w:hAnsi="Trebuchet MS"/>
        <w:noProof/>
      </w:rPr>
      <w:drawing>
        <wp:inline distT="0" distB="0" distL="0" distR="0">
          <wp:extent cx="1143000" cy="368300"/>
          <wp:effectExtent l="0" t="0" r="0" b="0"/>
          <wp:docPr id="3" name="Picture 5" descr="aaim_logo_4colorproces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aim_logo_4colorprocess.ep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AA" w:rsidRDefault="006927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FA8" w:rsidRDefault="00F23FA8" w:rsidP="003D171D">
      <w:r>
        <w:separator/>
      </w:r>
    </w:p>
  </w:footnote>
  <w:footnote w:type="continuationSeparator" w:id="0">
    <w:p w:rsidR="00F23FA8" w:rsidRDefault="00F23FA8" w:rsidP="003D1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89" w:rsidRDefault="00996D41" w:rsidP="00EA473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2218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22189" w:rsidRDefault="00522189" w:rsidP="00EA47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189" w:rsidRPr="00633683" w:rsidRDefault="00544195" w:rsidP="006D7F6D">
    <w:pPr>
      <w:ind w:left="-360"/>
      <w:rPr>
        <w:b/>
        <w:bCs/>
        <w:sz w:val="40"/>
      </w:rPr>
    </w:pPr>
    <w:r>
      <w:rPr>
        <w:b/>
        <w:bCs/>
        <w:noProof/>
        <w:sz w:val="40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-114300</wp:posOffset>
              </wp:positionV>
              <wp:extent cx="4000500" cy="800100"/>
              <wp:effectExtent l="0" t="0" r="0" b="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189" w:rsidRPr="00F069F8" w:rsidRDefault="006927AA" w:rsidP="00F069F8">
                          <w:pPr>
                            <w:rPr>
                              <w:b/>
                              <w:bCs/>
                              <w:sz w:val="40"/>
                            </w:rPr>
                          </w:pPr>
                          <w:r>
                            <w:rPr>
                              <w:b/>
                              <w:bCs/>
                              <w:sz w:val="40"/>
                            </w:rPr>
                            <w:t xml:space="preserve">Presentation #5: </w:t>
                          </w:r>
                          <w:r w:rsidR="00522189">
                            <w:rPr>
                              <w:b/>
                              <w:bCs/>
                              <w:sz w:val="40"/>
                            </w:rPr>
                            <w:t>Overcoming Barriers To High Value Care</w:t>
                          </w:r>
                        </w:p>
                        <w:p w:rsidR="00522189" w:rsidRPr="002E0F7D" w:rsidRDefault="00522189" w:rsidP="00C67ADB">
                          <w:pPr>
                            <w:spacing w:line="400" w:lineRule="exact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3in;margin-top:-9pt;width:315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" filled="f" stroked="f">
              <v:textbox inset=",7.2pt,,7.2pt">
                <w:txbxContent>
                  <w:p w:rsidR="00522189" w:rsidRPr="00F069F8" w:rsidRDefault="006927AA" w:rsidP="00F069F8">
                    <w:pPr>
                      <w:rPr>
                        <w:b/>
                        <w:bCs/>
                        <w:sz w:val="40"/>
                      </w:rPr>
                    </w:pPr>
                    <w:r>
                      <w:rPr>
                        <w:b/>
                        <w:bCs/>
                        <w:sz w:val="40"/>
                      </w:rPr>
                      <w:t xml:space="preserve">Presentation #5: </w:t>
                    </w:r>
                    <w:r w:rsidR="00522189">
                      <w:rPr>
                        <w:b/>
                        <w:bCs/>
                        <w:sz w:val="40"/>
                      </w:rPr>
                      <w:t>Overcoming Barriers To High Value Care</w:t>
                    </w:r>
                  </w:p>
                  <w:p w:rsidR="00522189" w:rsidRPr="002E0F7D" w:rsidRDefault="00522189" w:rsidP="00C67ADB">
                    <w:pPr>
                      <w:spacing w:line="400" w:lineRule="exact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="00522189">
      <w:rPr>
        <w:b/>
        <w:bCs/>
        <w:noProof/>
        <w:sz w:val="40"/>
      </w:rPr>
      <w:drawing>
        <wp:inline distT="0" distB="0" distL="0" distR="0">
          <wp:extent cx="2324100" cy="469900"/>
          <wp:effectExtent l="25400" t="0" r="0" b="0"/>
          <wp:docPr id="1" name="Picture 1" descr="acp-highvaluecare-logo-rgb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p-highvaluecare-logo-rgb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469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22189" w:rsidRPr="00633683" w:rsidRDefault="00522189" w:rsidP="006D7F6D">
    <w:pPr>
      <w:pStyle w:val="Header"/>
      <w:tabs>
        <w:tab w:val="clear" w:pos="9360"/>
        <w:tab w:val="right" w:pos="9810"/>
      </w:tabs>
      <w:ind w:right="360"/>
      <w:jc w:val="right"/>
    </w:pPr>
  </w:p>
  <w:p w:rsidR="00522189" w:rsidRPr="00633683" w:rsidRDefault="00544195" w:rsidP="006D7F6D">
    <w:pPr>
      <w:pStyle w:val="Header"/>
      <w:tabs>
        <w:tab w:val="clear" w:pos="9360"/>
        <w:tab w:val="right" w:pos="9810"/>
      </w:tabs>
      <w:ind w:right="36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41275</wp:posOffset>
              </wp:positionV>
              <wp:extent cx="8229600" cy="0"/>
              <wp:effectExtent l="9525" t="12700" r="9525" b="6350"/>
              <wp:wrapNone/>
              <wp:docPr id="5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1736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3.25pt" to="594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" strokecolor="#17365d" strokeweight="1pt">
              <v:shadow opacity="22938f" offset="0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AA" w:rsidRDefault="006927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073A"/>
    <w:multiLevelType w:val="hybridMultilevel"/>
    <w:tmpl w:val="C3A2CB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60375"/>
    <w:multiLevelType w:val="hybridMultilevel"/>
    <w:tmpl w:val="89A64C64"/>
    <w:lvl w:ilvl="0" w:tplc="F8F6A34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BA086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883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1244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188E3A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28BA5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D8C01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4B6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42C3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4CE0CD1"/>
    <w:multiLevelType w:val="hybridMultilevel"/>
    <w:tmpl w:val="E31A17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83167A"/>
    <w:multiLevelType w:val="hybridMultilevel"/>
    <w:tmpl w:val="148A67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7B3E34"/>
    <w:multiLevelType w:val="hybridMultilevel"/>
    <w:tmpl w:val="12D6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41743"/>
    <w:multiLevelType w:val="hybridMultilevel"/>
    <w:tmpl w:val="117879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962554"/>
    <w:multiLevelType w:val="hybridMultilevel"/>
    <w:tmpl w:val="A7804EF6"/>
    <w:lvl w:ilvl="0" w:tplc="0409000F">
      <w:start w:val="1"/>
      <w:numFmt w:val="decimal"/>
      <w:pStyle w:val="ListBullet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2C202D"/>
    <w:multiLevelType w:val="hybridMultilevel"/>
    <w:tmpl w:val="30687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7473F8"/>
    <w:multiLevelType w:val="hybridMultilevel"/>
    <w:tmpl w:val="3A24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644477"/>
    <w:multiLevelType w:val="hybridMultilevel"/>
    <w:tmpl w:val="A9664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403940"/>
    <w:multiLevelType w:val="hybridMultilevel"/>
    <w:tmpl w:val="00B6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2164CA"/>
    <w:multiLevelType w:val="hybridMultilevel"/>
    <w:tmpl w:val="C546A188"/>
    <w:lvl w:ilvl="0" w:tplc="839806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CA0C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C1CD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0ADD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564D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A004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89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4EDF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825F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EE27EF"/>
    <w:multiLevelType w:val="hybridMultilevel"/>
    <w:tmpl w:val="58482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0F6F89"/>
    <w:multiLevelType w:val="hybridMultilevel"/>
    <w:tmpl w:val="5B2E6A0C"/>
    <w:lvl w:ilvl="0" w:tplc="AB683F8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1A629A22" w:tentative="1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71880DA8" w:tentative="1">
      <w:start w:val="1"/>
      <w:numFmt w:val="decimal"/>
      <w:lvlText w:val="%3."/>
      <w:lvlJc w:val="left"/>
      <w:pPr>
        <w:tabs>
          <w:tab w:val="num" w:pos="1890"/>
        </w:tabs>
        <w:ind w:left="1890" w:hanging="360"/>
      </w:pPr>
    </w:lvl>
    <w:lvl w:ilvl="3" w:tplc="292AAB4C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2A02E216" w:tentative="1">
      <w:start w:val="1"/>
      <w:numFmt w:val="decimal"/>
      <w:lvlText w:val="%5."/>
      <w:lvlJc w:val="left"/>
      <w:pPr>
        <w:tabs>
          <w:tab w:val="num" w:pos="3330"/>
        </w:tabs>
        <w:ind w:left="3330" w:hanging="360"/>
      </w:pPr>
    </w:lvl>
    <w:lvl w:ilvl="5" w:tplc="1E2ABA8A" w:tentative="1">
      <w:start w:val="1"/>
      <w:numFmt w:val="decimal"/>
      <w:lvlText w:val="%6."/>
      <w:lvlJc w:val="left"/>
      <w:pPr>
        <w:tabs>
          <w:tab w:val="num" w:pos="4050"/>
        </w:tabs>
        <w:ind w:left="4050" w:hanging="360"/>
      </w:pPr>
    </w:lvl>
    <w:lvl w:ilvl="6" w:tplc="EAE27B34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6A8CA5E" w:tentative="1">
      <w:start w:val="1"/>
      <w:numFmt w:val="decimal"/>
      <w:lvlText w:val="%8."/>
      <w:lvlJc w:val="left"/>
      <w:pPr>
        <w:tabs>
          <w:tab w:val="num" w:pos="5490"/>
        </w:tabs>
        <w:ind w:left="5490" w:hanging="360"/>
      </w:pPr>
    </w:lvl>
    <w:lvl w:ilvl="8" w:tplc="0358C48E" w:tentative="1">
      <w:start w:val="1"/>
      <w:numFmt w:val="decimal"/>
      <w:lvlText w:val="%9."/>
      <w:lvlJc w:val="left"/>
      <w:pPr>
        <w:tabs>
          <w:tab w:val="num" w:pos="6210"/>
        </w:tabs>
        <w:ind w:left="6210" w:hanging="360"/>
      </w:pPr>
    </w:lvl>
  </w:abstractNum>
  <w:abstractNum w:abstractNumId="14">
    <w:nsid w:val="3D202224"/>
    <w:multiLevelType w:val="hybridMultilevel"/>
    <w:tmpl w:val="3620BE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1505CE2"/>
    <w:multiLevelType w:val="hybridMultilevel"/>
    <w:tmpl w:val="7AF0C9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E25708"/>
    <w:multiLevelType w:val="hybridMultilevel"/>
    <w:tmpl w:val="497A3F10"/>
    <w:lvl w:ilvl="0" w:tplc="A6548BF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53C1B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0018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6BC88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86C494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AEF7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AA81E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92ED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E8C9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8047272"/>
    <w:multiLevelType w:val="hybridMultilevel"/>
    <w:tmpl w:val="F368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A2D05"/>
    <w:multiLevelType w:val="hybridMultilevel"/>
    <w:tmpl w:val="EE5CC7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B425B25"/>
    <w:multiLevelType w:val="hybridMultilevel"/>
    <w:tmpl w:val="E95ADA4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DDD62E7"/>
    <w:multiLevelType w:val="hybridMultilevel"/>
    <w:tmpl w:val="31981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D4CAE"/>
    <w:multiLevelType w:val="hybridMultilevel"/>
    <w:tmpl w:val="E6BC7F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A664F97"/>
    <w:multiLevelType w:val="hybridMultilevel"/>
    <w:tmpl w:val="11BA78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E41480"/>
    <w:multiLevelType w:val="hybridMultilevel"/>
    <w:tmpl w:val="2F14858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4">
    <w:nsid w:val="5DA133D8"/>
    <w:multiLevelType w:val="hybridMultilevel"/>
    <w:tmpl w:val="60EA4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E21734"/>
    <w:multiLevelType w:val="hybridMultilevel"/>
    <w:tmpl w:val="D33A01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9E5333C"/>
    <w:multiLevelType w:val="hybridMultilevel"/>
    <w:tmpl w:val="647C5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B457849"/>
    <w:multiLevelType w:val="hybridMultilevel"/>
    <w:tmpl w:val="A716ABA6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28">
    <w:nsid w:val="6EF5706A"/>
    <w:multiLevelType w:val="hybridMultilevel"/>
    <w:tmpl w:val="A484F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6"/>
  </w:num>
  <w:num w:numId="4">
    <w:abstractNumId w:val="19"/>
  </w:num>
  <w:num w:numId="5">
    <w:abstractNumId w:val="8"/>
  </w:num>
  <w:num w:numId="6">
    <w:abstractNumId w:val="13"/>
  </w:num>
  <w:num w:numId="7">
    <w:abstractNumId w:val="0"/>
  </w:num>
  <w:num w:numId="8">
    <w:abstractNumId w:val="28"/>
  </w:num>
  <w:num w:numId="9">
    <w:abstractNumId w:val="3"/>
  </w:num>
  <w:num w:numId="10">
    <w:abstractNumId w:val="2"/>
  </w:num>
  <w:num w:numId="11">
    <w:abstractNumId w:val="4"/>
  </w:num>
  <w:num w:numId="12">
    <w:abstractNumId w:val="17"/>
  </w:num>
  <w:num w:numId="13">
    <w:abstractNumId w:val="15"/>
  </w:num>
  <w:num w:numId="14">
    <w:abstractNumId w:val="26"/>
  </w:num>
  <w:num w:numId="15">
    <w:abstractNumId w:val="10"/>
  </w:num>
  <w:num w:numId="16">
    <w:abstractNumId w:val="27"/>
  </w:num>
  <w:num w:numId="17">
    <w:abstractNumId w:val="20"/>
  </w:num>
  <w:num w:numId="18">
    <w:abstractNumId w:val="16"/>
  </w:num>
  <w:num w:numId="19">
    <w:abstractNumId w:val="23"/>
  </w:num>
  <w:num w:numId="20">
    <w:abstractNumId w:val="25"/>
  </w:num>
  <w:num w:numId="21">
    <w:abstractNumId w:val="24"/>
  </w:num>
  <w:num w:numId="22">
    <w:abstractNumId w:val="1"/>
  </w:num>
  <w:num w:numId="23">
    <w:abstractNumId w:val="11"/>
  </w:num>
  <w:num w:numId="24">
    <w:abstractNumId w:val="21"/>
  </w:num>
  <w:num w:numId="25">
    <w:abstractNumId w:val="9"/>
  </w:num>
  <w:num w:numId="26">
    <w:abstractNumId w:val="5"/>
  </w:num>
  <w:num w:numId="27">
    <w:abstractNumId w:val="7"/>
  </w:num>
  <w:num w:numId="28">
    <w:abstractNumId w:val="12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1D"/>
    <w:rsid w:val="000014EB"/>
    <w:rsid w:val="00022A14"/>
    <w:rsid w:val="00024435"/>
    <w:rsid w:val="0003625E"/>
    <w:rsid w:val="000554C5"/>
    <w:rsid w:val="000809B5"/>
    <w:rsid w:val="000A0324"/>
    <w:rsid w:val="000B6B2B"/>
    <w:rsid w:val="000C066A"/>
    <w:rsid w:val="000D3670"/>
    <w:rsid w:val="000E63F1"/>
    <w:rsid w:val="00102E50"/>
    <w:rsid w:val="00113F48"/>
    <w:rsid w:val="001305AD"/>
    <w:rsid w:val="00182356"/>
    <w:rsid w:val="00182BE8"/>
    <w:rsid w:val="001940CB"/>
    <w:rsid w:val="00197975"/>
    <w:rsid w:val="001A06D4"/>
    <w:rsid w:val="001A6C5E"/>
    <w:rsid w:val="001A7409"/>
    <w:rsid w:val="001D4B9D"/>
    <w:rsid w:val="001D6DDD"/>
    <w:rsid w:val="001E6E90"/>
    <w:rsid w:val="00223A35"/>
    <w:rsid w:val="00240DEE"/>
    <w:rsid w:val="00253968"/>
    <w:rsid w:val="00263209"/>
    <w:rsid w:val="00263717"/>
    <w:rsid w:val="00272D15"/>
    <w:rsid w:val="00295FC4"/>
    <w:rsid w:val="002A47E8"/>
    <w:rsid w:val="002B3755"/>
    <w:rsid w:val="002C2C5C"/>
    <w:rsid w:val="002C3A9C"/>
    <w:rsid w:val="002C4B4E"/>
    <w:rsid w:val="002D3738"/>
    <w:rsid w:val="002E0F7D"/>
    <w:rsid w:val="002E1ED3"/>
    <w:rsid w:val="002E5BEE"/>
    <w:rsid w:val="00302E58"/>
    <w:rsid w:val="00353262"/>
    <w:rsid w:val="00380E68"/>
    <w:rsid w:val="003874E2"/>
    <w:rsid w:val="003A783B"/>
    <w:rsid w:val="003D171D"/>
    <w:rsid w:val="003D179F"/>
    <w:rsid w:val="003D4A37"/>
    <w:rsid w:val="003E6163"/>
    <w:rsid w:val="003F2A0E"/>
    <w:rsid w:val="004036C9"/>
    <w:rsid w:val="00441298"/>
    <w:rsid w:val="00445E69"/>
    <w:rsid w:val="004530C9"/>
    <w:rsid w:val="00453258"/>
    <w:rsid w:val="00467DFA"/>
    <w:rsid w:val="00471EC2"/>
    <w:rsid w:val="004A580B"/>
    <w:rsid w:val="004B6D4D"/>
    <w:rsid w:val="004C2EAE"/>
    <w:rsid w:val="004E047C"/>
    <w:rsid w:val="004E112F"/>
    <w:rsid w:val="004E5FD8"/>
    <w:rsid w:val="004F1393"/>
    <w:rsid w:val="00501452"/>
    <w:rsid w:val="00512EF6"/>
    <w:rsid w:val="00522189"/>
    <w:rsid w:val="00540372"/>
    <w:rsid w:val="00543C4B"/>
    <w:rsid w:val="00544195"/>
    <w:rsid w:val="00544417"/>
    <w:rsid w:val="0054783D"/>
    <w:rsid w:val="005A09B6"/>
    <w:rsid w:val="005C2A6F"/>
    <w:rsid w:val="005F208F"/>
    <w:rsid w:val="005F43DB"/>
    <w:rsid w:val="006260AE"/>
    <w:rsid w:val="00633683"/>
    <w:rsid w:val="00664EEE"/>
    <w:rsid w:val="00677790"/>
    <w:rsid w:val="006927AA"/>
    <w:rsid w:val="006B047F"/>
    <w:rsid w:val="006D06BF"/>
    <w:rsid w:val="006D3E66"/>
    <w:rsid w:val="006D7F6D"/>
    <w:rsid w:val="006F20BE"/>
    <w:rsid w:val="006F44A5"/>
    <w:rsid w:val="006F76BE"/>
    <w:rsid w:val="007430EF"/>
    <w:rsid w:val="00747F20"/>
    <w:rsid w:val="00750990"/>
    <w:rsid w:val="0075136D"/>
    <w:rsid w:val="007915B7"/>
    <w:rsid w:val="007A7BB6"/>
    <w:rsid w:val="007D21E0"/>
    <w:rsid w:val="007D6EEA"/>
    <w:rsid w:val="007E5CF1"/>
    <w:rsid w:val="008320C5"/>
    <w:rsid w:val="00835118"/>
    <w:rsid w:val="00835457"/>
    <w:rsid w:val="00842E87"/>
    <w:rsid w:val="00846801"/>
    <w:rsid w:val="00851332"/>
    <w:rsid w:val="00880AE6"/>
    <w:rsid w:val="008856CF"/>
    <w:rsid w:val="008A07F8"/>
    <w:rsid w:val="008B2B32"/>
    <w:rsid w:val="008B5810"/>
    <w:rsid w:val="008C7124"/>
    <w:rsid w:val="008D3E05"/>
    <w:rsid w:val="00946EDF"/>
    <w:rsid w:val="00953E2C"/>
    <w:rsid w:val="00963E92"/>
    <w:rsid w:val="00972A15"/>
    <w:rsid w:val="0098185A"/>
    <w:rsid w:val="00987888"/>
    <w:rsid w:val="00991A82"/>
    <w:rsid w:val="00996D41"/>
    <w:rsid w:val="009B5ABF"/>
    <w:rsid w:val="009E0B07"/>
    <w:rsid w:val="00A02B3D"/>
    <w:rsid w:val="00A11C72"/>
    <w:rsid w:val="00A2157C"/>
    <w:rsid w:val="00A31642"/>
    <w:rsid w:val="00A35E5F"/>
    <w:rsid w:val="00A5260D"/>
    <w:rsid w:val="00A643B0"/>
    <w:rsid w:val="00A66275"/>
    <w:rsid w:val="00A774CF"/>
    <w:rsid w:val="00A820D0"/>
    <w:rsid w:val="00A85A08"/>
    <w:rsid w:val="00AB5002"/>
    <w:rsid w:val="00AC7706"/>
    <w:rsid w:val="00AE77BE"/>
    <w:rsid w:val="00B332B9"/>
    <w:rsid w:val="00B5510D"/>
    <w:rsid w:val="00B56772"/>
    <w:rsid w:val="00B7510C"/>
    <w:rsid w:val="00B96AD9"/>
    <w:rsid w:val="00BB36ED"/>
    <w:rsid w:val="00BB382B"/>
    <w:rsid w:val="00C07FCE"/>
    <w:rsid w:val="00C2138E"/>
    <w:rsid w:val="00C46543"/>
    <w:rsid w:val="00C6743B"/>
    <w:rsid w:val="00C67ADB"/>
    <w:rsid w:val="00CA0FAB"/>
    <w:rsid w:val="00CC4F45"/>
    <w:rsid w:val="00CD79C1"/>
    <w:rsid w:val="00CE11C1"/>
    <w:rsid w:val="00CF0AE6"/>
    <w:rsid w:val="00D15EB0"/>
    <w:rsid w:val="00D36AF5"/>
    <w:rsid w:val="00D46152"/>
    <w:rsid w:val="00D51C32"/>
    <w:rsid w:val="00D95052"/>
    <w:rsid w:val="00DB6FAD"/>
    <w:rsid w:val="00DC54CB"/>
    <w:rsid w:val="00E03658"/>
    <w:rsid w:val="00E272B9"/>
    <w:rsid w:val="00E7605D"/>
    <w:rsid w:val="00E90E08"/>
    <w:rsid w:val="00EA1B90"/>
    <w:rsid w:val="00EA4732"/>
    <w:rsid w:val="00EC3F0F"/>
    <w:rsid w:val="00F00B41"/>
    <w:rsid w:val="00F03457"/>
    <w:rsid w:val="00F0451C"/>
    <w:rsid w:val="00F069F8"/>
    <w:rsid w:val="00F23FA8"/>
    <w:rsid w:val="00F36FED"/>
    <w:rsid w:val="00F41C3A"/>
    <w:rsid w:val="00F44827"/>
    <w:rsid w:val="00F44C55"/>
    <w:rsid w:val="00F8293F"/>
    <w:rsid w:val="00F872A5"/>
    <w:rsid w:val="00F97379"/>
    <w:rsid w:val="00FC2F23"/>
    <w:rsid w:val="00FC6829"/>
    <w:rsid w:val="00FD2B25"/>
    <w:rsid w:val="00FF1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39"/>
    <w:rsid w:val="001A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85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D1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171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D1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171D"/>
    <w:rPr>
      <w:rFonts w:cs="Times New Roman"/>
    </w:rPr>
  </w:style>
  <w:style w:type="paragraph" w:styleId="ListParagraph">
    <w:name w:val="List Paragraph"/>
    <w:basedOn w:val="Normal"/>
    <w:uiPriority w:val="34"/>
    <w:qFormat/>
    <w:rsid w:val="003D171D"/>
    <w:pPr>
      <w:ind w:left="720"/>
      <w:contextualSpacing/>
    </w:pPr>
  </w:style>
  <w:style w:type="table" w:styleId="TableGrid">
    <w:name w:val="Table Grid"/>
    <w:basedOn w:val="TableNormal"/>
    <w:uiPriority w:val="39"/>
    <w:rsid w:val="001A0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rsid w:val="00EA4732"/>
    <w:rPr>
      <w:rFonts w:cs="Times New Roman"/>
    </w:rPr>
  </w:style>
  <w:style w:type="table" w:styleId="MediumGrid3-Accent3">
    <w:name w:val="Medium Grid 3 Accent 3"/>
    <w:basedOn w:val="TableNormal"/>
    <w:uiPriority w:val="99"/>
    <w:rsid w:val="00A35E5F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ListBullet">
    <w:name w:val="List Bullet"/>
    <w:basedOn w:val="Normal"/>
    <w:uiPriority w:val="99"/>
    <w:rsid w:val="004A580B"/>
    <w:pPr>
      <w:numPr>
        <w:numId w:val="3"/>
      </w:numPr>
      <w:tabs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D4A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A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5326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E5BE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ellTxtL">
    <w:name w:val="CellTxt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sz w:val="16"/>
      <w:szCs w:val="16"/>
    </w:rPr>
  </w:style>
  <w:style w:type="paragraph" w:customStyle="1" w:styleId="ColHdL">
    <w:name w:val="ColHdL"/>
    <w:basedOn w:val="Normal"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sz w:val="18"/>
      <w:szCs w:val="18"/>
    </w:rPr>
  </w:style>
  <w:style w:type="paragraph" w:customStyle="1" w:styleId="TableTitle">
    <w:name w:val="TableTitle"/>
    <w:basedOn w:val="Normal"/>
    <w:rsid w:val="002C4B4E"/>
    <w:pPr>
      <w:spacing w:before="240" w:after="240"/>
    </w:pPr>
    <w:rPr>
      <w:rFonts w:ascii="Verdana" w:eastAsia="Times New Roman" w:hAnsi="Verdana" w:cs="Verdana"/>
      <w:b/>
      <w:sz w:val="20"/>
      <w:szCs w:val="28"/>
    </w:rPr>
  </w:style>
  <w:style w:type="paragraph" w:customStyle="1" w:styleId="ColHdL2">
    <w:name w:val="ColHdL2"/>
    <w:basedOn w:val="Normal"/>
    <w:qFormat/>
    <w:rsid w:val="002C4B4E"/>
    <w:pPr>
      <w:spacing w:before="120" w:after="60"/>
      <w:ind w:left="72"/>
    </w:pPr>
    <w:rPr>
      <w:rFonts w:ascii="Verdana" w:eastAsia="Times New Roman" w:hAnsi="Verdana" w:cs="Verdana"/>
      <w:b/>
      <w:bCs/>
      <w:color w:val="262626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lHdL7">
    <w:name w:val="ColHdL7"/>
    <w:basedOn w:val="ColHdL2"/>
    <w:qFormat/>
    <w:rsid w:val="002C4B4E"/>
  </w:style>
  <w:style w:type="paragraph" w:customStyle="1" w:styleId="Critique">
    <w:name w:val="Critique"/>
    <w:basedOn w:val="Normal"/>
    <w:rsid w:val="00A820D0"/>
    <w:pPr>
      <w:spacing w:before="120" w:after="120" w:line="320" w:lineRule="exact"/>
    </w:pPr>
    <w:rPr>
      <w:rFonts w:ascii="Verdana" w:eastAsia="Times New Roman" w:hAnsi="Verdana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1640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131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172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6855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40605">
          <w:marLeft w:val="547"/>
          <w:marRight w:val="0"/>
          <w:marTop w:val="1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7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6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8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4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5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2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2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46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6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884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41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9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3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Description: This guide is intended to help the faculty deliver this 60-minute discussion on health care waste and over-ordering of tests</vt:lpstr>
    </vt:vector>
  </TitlesOfParts>
  <Company>Weill Cornell Medical College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Description: This guide is intended to help the faculty deliver this 60-minute discussion on health care waste and over-ordering of tests</dc:title>
  <dc:creator>Cynthia Smith</dc:creator>
  <cp:lastModifiedBy>Cheryl Rusten</cp:lastModifiedBy>
  <cp:revision>2</cp:revision>
  <cp:lastPrinted>2014-05-28T14:22:00Z</cp:lastPrinted>
  <dcterms:created xsi:type="dcterms:W3CDTF">2018-06-05T16:01:00Z</dcterms:created>
  <dcterms:modified xsi:type="dcterms:W3CDTF">2018-06-05T16:01:00Z</dcterms:modified>
</cp:coreProperties>
</file>