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8F" w:rsidRPr="00807E8F" w:rsidRDefault="00807E8F" w:rsidP="00C26431">
      <w:pPr>
        <w:outlineLvl w:val="0"/>
        <w:rPr>
          <w:b/>
          <w:bCs/>
          <w:sz w:val="28"/>
          <w:szCs w:val="28"/>
        </w:rPr>
      </w:pPr>
      <w:r w:rsidRPr="00807E8F">
        <w:rPr>
          <w:b/>
          <w:bCs/>
          <w:sz w:val="28"/>
          <w:szCs w:val="28"/>
        </w:rPr>
        <w:t>Resident Quality Improvement Project Report</w:t>
      </w:r>
    </w:p>
    <w:p w:rsidR="00807E8F" w:rsidRPr="002A027A" w:rsidRDefault="00807E8F" w:rsidP="00807E8F">
      <w:pPr>
        <w:rPr>
          <w:b/>
        </w:rPr>
      </w:pPr>
    </w:p>
    <w:p w:rsidR="00807E8F" w:rsidRPr="00804EC9" w:rsidRDefault="00807E8F" w:rsidP="00C26431">
      <w:pPr>
        <w:outlineLvl w:val="0"/>
        <w:rPr>
          <w:b/>
          <w:sz w:val="24"/>
          <w:szCs w:val="24"/>
        </w:rPr>
      </w:pPr>
      <w:r w:rsidRPr="00804EC9">
        <w:rPr>
          <w:b/>
          <w:sz w:val="24"/>
          <w:szCs w:val="24"/>
        </w:rPr>
        <w:t xml:space="preserve">Project:  </w:t>
      </w:r>
      <w:r w:rsidRPr="00804EC9">
        <w:rPr>
          <w:b/>
          <w:sz w:val="24"/>
          <w:szCs w:val="24"/>
        </w:rPr>
        <w:tab/>
      </w:r>
      <w:r w:rsidRPr="00804EC9">
        <w:rPr>
          <w:b/>
          <w:sz w:val="24"/>
          <w:szCs w:val="24"/>
        </w:rPr>
        <w:tab/>
      </w:r>
      <w:r w:rsidRPr="00804EC9">
        <w:rPr>
          <w:b/>
          <w:sz w:val="24"/>
          <w:szCs w:val="24"/>
        </w:rPr>
        <w:tab/>
      </w:r>
      <w:r w:rsidRPr="00804EC9">
        <w:rPr>
          <w:b/>
          <w:sz w:val="24"/>
          <w:szCs w:val="24"/>
        </w:rPr>
        <w:tab/>
      </w:r>
      <w:r w:rsidRPr="00804EC9">
        <w:rPr>
          <w:b/>
          <w:sz w:val="24"/>
          <w:szCs w:val="24"/>
        </w:rPr>
        <w:tab/>
      </w:r>
      <w:r w:rsidRPr="00804EC9">
        <w:rPr>
          <w:b/>
          <w:sz w:val="24"/>
          <w:szCs w:val="24"/>
        </w:rPr>
        <w:tab/>
      </w:r>
      <w:r w:rsidRPr="00804EC9">
        <w:rPr>
          <w:b/>
          <w:sz w:val="24"/>
          <w:szCs w:val="24"/>
        </w:rPr>
        <w:tab/>
      </w:r>
    </w:p>
    <w:p w:rsidR="00807E8F" w:rsidRPr="00804EC9" w:rsidRDefault="00807E8F" w:rsidP="00807E8F">
      <w:pPr>
        <w:rPr>
          <w:b/>
          <w:sz w:val="24"/>
          <w:szCs w:val="24"/>
        </w:rPr>
      </w:pPr>
    </w:p>
    <w:p w:rsidR="00807E8F" w:rsidRPr="00804EC9" w:rsidRDefault="00807E8F" w:rsidP="00C26431">
      <w:pPr>
        <w:outlineLvl w:val="0"/>
        <w:rPr>
          <w:b/>
          <w:sz w:val="24"/>
          <w:szCs w:val="24"/>
        </w:rPr>
      </w:pPr>
      <w:r w:rsidRPr="00804EC9">
        <w:rPr>
          <w:b/>
          <w:sz w:val="24"/>
          <w:szCs w:val="24"/>
        </w:rPr>
        <w:t xml:space="preserve">Name(s):  </w:t>
      </w:r>
    </w:p>
    <w:p w:rsidR="00807E8F" w:rsidRPr="00804EC9" w:rsidRDefault="00807E8F" w:rsidP="00807E8F">
      <w:pPr>
        <w:rPr>
          <w:b/>
          <w:sz w:val="24"/>
          <w:szCs w:val="24"/>
        </w:rPr>
      </w:pPr>
    </w:p>
    <w:p w:rsidR="00807E8F" w:rsidRPr="00804EC9" w:rsidRDefault="00807E8F" w:rsidP="00C26431">
      <w:pPr>
        <w:outlineLvl w:val="0"/>
        <w:rPr>
          <w:b/>
          <w:sz w:val="24"/>
          <w:szCs w:val="24"/>
        </w:rPr>
      </w:pPr>
      <w:r w:rsidRPr="00804EC9">
        <w:rPr>
          <w:b/>
          <w:sz w:val="24"/>
          <w:szCs w:val="24"/>
        </w:rPr>
        <w:t xml:space="preserve">Preferred method of contact / contact information: </w:t>
      </w:r>
    </w:p>
    <w:p w:rsidR="00807E8F" w:rsidRPr="00804EC9" w:rsidRDefault="00807E8F" w:rsidP="00807E8F">
      <w:pPr>
        <w:rPr>
          <w:b/>
          <w:sz w:val="24"/>
          <w:szCs w:val="24"/>
        </w:rPr>
      </w:pPr>
    </w:p>
    <w:p w:rsidR="00807E8F" w:rsidRPr="00804EC9" w:rsidRDefault="00C26431" w:rsidP="00C26431">
      <w:pPr>
        <w:outlineLvl w:val="0"/>
        <w:rPr>
          <w:b/>
          <w:bCs/>
          <w:sz w:val="24"/>
          <w:szCs w:val="24"/>
        </w:rPr>
      </w:pPr>
      <w:r w:rsidRPr="00804EC9">
        <w:rPr>
          <w:b/>
          <w:bCs/>
          <w:sz w:val="24"/>
          <w:szCs w:val="24"/>
        </w:rPr>
        <w:t xml:space="preserve">Step 1: Identify lapse in quality or increased waste </w:t>
      </w:r>
      <w:r w:rsidR="00154569" w:rsidRPr="00804EC9">
        <w:rPr>
          <w:b/>
          <w:bCs/>
          <w:sz w:val="24"/>
          <w:szCs w:val="24"/>
        </w:rPr>
        <w:t>(sentinel event, near miss, wor</w:t>
      </w:r>
      <w:r w:rsidRPr="00804EC9">
        <w:rPr>
          <w:b/>
          <w:bCs/>
          <w:sz w:val="24"/>
          <w:szCs w:val="24"/>
        </w:rPr>
        <w:t>k</w:t>
      </w:r>
      <w:r w:rsidR="00154569" w:rsidRPr="00804EC9">
        <w:rPr>
          <w:b/>
          <w:bCs/>
          <w:sz w:val="24"/>
          <w:szCs w:val="24"/>
        </w:rPr>
        <w:t>ar</w:t>
      </w:r>
      <w:r w:rsidR="005E30C7" w:rsidRPr="00804EC9">
        <w:rPr>
          <w:b/>
          <w:bCs/>
          <w:sz w:val="24"/>
          <w:szCs w:val="24"/>
        </w:rPr>
        <w:t>ounds).</w:t>
      </w:r>
    </w:p>
    <w:p w:rsidR="00807E8F" w:rsidRPr="00804EC9" w:rsidRDefault="00C26431" w:rsidP="00807E8F">
      <w:pPr>
        <w:rPr>
          <w:sz w:val="24"/>
          <w:szCs w:val="24"/>
        </w:rPr>
      </w:pPr>
      <w:r w:rsidRPr="00804EC9">
        <w:rPr>
          <w:sz w:val="24"/>
          <w:szCs w:val="24"/>
        </w:rPr>
        <w:t>Describe the opportunity for quality improvement or safety. For example, i</w:t>
      </w:r>
      <w:r w:rsidR="00807E8F" w:rsidRPr="00804EC9">
        <w:rPr>
          <w:sz w:val="24"/>
          <w:szCs w:val="24"/>
        </w:rPr>
        <w:t>s there an opportunity to reinforce evidence-based practice?  Or stop wasteful testing? Or enhance communication with patients t</w:t>
      </w:r>
      <w:r w:rsidRPr="00804EC9">
        <w:rPr>
          <w:sz w:val="24"/>
          <w:szCs w:val="24"/>
        </w:rPr>
        <w:t>o elevate value?  What specific problem do you hope to address</w:t>
      </w:r>
      <w:r w:rsidR="00807E8F" w:rsidRPr="00804EC9">
        <w:rPr>
          <w:sz w:val="24"/>
          <w:szCs w:val="24"/>
        </w:rPr>
        <w:t xml:space="preserve"> with this project?</w:t>
      </w:r>
      <w:r w:rsidRPr="00804EC9">
        <w:rPr>
          <w:sz w:val="24"/>
          <w:szCs w:val="24"/>
        </w:rPr>
        <w:t xml:space="preserve"> If you started with a specific event, characterize the scope of this issue on a larger scale. </w:t>
      </w:r>
    </w:p>
    <w:p w:rsidR="00807E8F" w:rsidRPr="00804EC9" w:rsidRDefault="00807E8F" w:rsidP="00807E8F">
      <w:pPr>
        <w:rPr>
          <w:sz w:val="24"/>
          <w:szCs w:val="24"/>
        </w:rPr>
      </w:pPr>
    </w:p>
    <w:p w:rsidR="00807E8F" w:rsidRPr="00804EC9" w:rsidRDefault="00807E8F" w:rsidP="00807E8F">
      <w:pPr>
        <w:rPr>
          <w:sz w:val="24"/>
          <w:szCs w:val="24"/>
        </w:rPr>
      </w:pPr>
    </w:p>
    <w:p w:rsidR="00807E8F" w:rsidRPr="00804EC9" w:rsidRDefault="005E30C7" w:rsidP="00C26431">
      <w:pPr>
        <w:outlineLvl w:val="0"/>
        <w:rPr>
          <w:b/>
          <w:bCs/>
          <w:sz w:val="24"/>
          <w:szCs w:val="24"/>
        </w:rPr>
      </w:pPr>
      <w:r w:rsidRPr="00804EC9">
        <w:rPr>
          <w:b/>
          <w:bCs/>
          <w:sz w:val="24"/>
          <w:szCs w:val="24"/>
        </w:rPr>
        <w:t>Step 2: Study</w:t>
      </w:r>
      <w:r w:rsidR="00C26431" w:rsidRPr="00804EC9">
        <w:rPr>
          <w:b/>
          <w:bCs/>
          <w:sz w:val="24"/>
          <w:szCs w:val="24"/>
        </w:rPr>
        <w:t xml:space="preserve"> systems and processes, including benefits, harms, and costs of potential </w:t>
      </w:r>
      <w:r w:rsidRPr="00804EC9">
        <w:rPr>
          <w:b/>
          <w:bCs/>
          <w:sz w:val="24"/>
          <w:szCs w:val="24"/>
        </w:rPr>
        <w:t>interventions.</w:t>
      </w:r>
    </w:p>
    <w:p w:rsidR="00807E8F" w:rsidRPr="00804EC9" w:rsidRDefault="00C26431" w:rsidP="00807E8F">
      <w:pPr>
        <w:rPr>
          <w:sz w:val="24"/>
          <w:szCs w:val="24"/>
        </w:rPr>
      </w:pPr>
      <w:r w:rsidRPr="00804EC9">
        <w:rPr>
          <w:sz w:val="24"/>
          <w:szCs w:val="24"/>
        </w:rPr>
        <w:t>What is the current state of the problem? Describe the current processes and potential areas for targeting intervention. Who are the stakeholders you intend to affect?  Are certain groups the target of the potential behavior change? Who do you need to involve in the medical community or faculty to help you succeed? Include key partners early, to help understand the process from different perspectives and to help project gain traction in the larger community. What data might you require as a baseline or future measure of success?</w:t>
      </w:r>
    </w:p>
    <w:p w:rsidR="00807E8F" w:rsidRPr="00804EC9" w:rsidRDefault="00807E8F" w:rsidP="00807E8F">
      <w:pPr>
        <w:rPr>
          <w:sz w:val="24"/>
          <w:szCs w:val="24"/>
        </w:rPr>
      </w:pPr>
    </w:p>
    <w:p w:rsidR="00807E8F" w:rsidRPr="00804EC9" w:rsidRDefault="00807E8F" w:rsidP="00807E8F">
      <w:pPr>
        <w:rPr>
          <w:sz w:val="24"/>
          <w:szCs w:val="24"/>
        </w:rPr>
      </w:pPr>
    </w:p>
    <w:p w:rsidR="00807E8F" w:rsidRPr="00804EC9" w:rsidRDefault="00C26431" w:rsidP="00C26431">
      <w:pPr>
        <w:outlineLvl w:val="0"/>
        <w:rPr>
          <w:b/>
          <w:sz w:val="24"/>
          <w:szCs w:val="24"/>
        </w:rPr>
      </w:pPr>
      <w:r w:rsidRPr="00804EC9">
        <w:rPr>
          <w:b/>
          <w:sz w:val="24"/>
          <w:szCs w:val="24"/>
        </w:rPr>
        <w:t>Step 3: Make changes to process to eliminate/decrease harmful o</w:t>
      </w:r>
      <w:r w:rsidR="005E30C7" w:rsidRPr="00804EC9">
        <w:rPr>
          <w:b/>
          <w:sz w:val="24"/>
          <w:szCs w:val="24"/>
        </w:rPr>
        <w:t>r non-beneficial interventions.</w:t>
      </w:r>
    </w:p>
    <w:p w:rsidR="00807E8F" w:rsidRPr="00804EC9" w:rsidRDefault="00807E8F" w:rsidP="00807E8F">
      <w:pPr>
        <w:rPr>
          <w:sz w:val="24"/>
          <w:szCs w:val="24"/>
        </w:rPr>
      </w:pPr>
      <w:r w:rsidRPr="00804EC9">
        <w:rPr>
          <w:sz w:val="24"/>
          <w:szCs w:val="24"/>
        </w:rPr>
        <w:t xml:space="preserve">Give a brief overview </w:t>
      </w:r>
      <w:r w:rsidR="00044712" w:rsidRPr="00804EC9">
        <w:rPr>
          <w:sz w:val="24"/>
          <w:szCs w:val="24"/>
        </w:rPr>
        <w:t xml:space="preserve">of the project, the steps you took to enact the intervention, </w:t>
      </w:r>
      <w:r w:rsidRPr="00804EC9">
        <w:rPr>
          <w:sz w:val="24"/>
          <w:szCs w:val="24"/>
        </w:rPr>
        <w:t>and describe what has occurred during the weeks/months of working on this project.</w:t>
      </w:r>
    </w:p>
    <w:p w:rsidR="00807E8F" w:rsidRPr="00804EC9" w:rsidRDefault="00807E8F" w:rsidP="00807E8F">
      <w:pPr>
        <w:rPr>
          <w:sz w:val="24"/>
          <w:szCs w:val="24"/>
        </w:rPr>
      </w:pPr>
    </w:p>
    <w:p w:rsidR="00807E8F" w:rsidRPr="00804EC9" w:rsidRDefault="00807E8F" w:rsidP="00807E8F">
      <w:pPr>
        <w:rPr>
          <w:sz w:val="24"/>
          <w:szCs w:val="24"/>
        </w:rPr>
      </w:pPr>
    </w:p>
    <w:p w:rsidR="00C26431" w:rsidRPr="00804EC9" w:rsidRDefault="00C26431" w:rsidP="00C26431">
      <w:pPr>
        <w:outlineLvl w:val="0"/>
        <w:rPr>
          <w:b/>
          <w:sz w:val="24"/>
          <w:szCs w:val="24"/>
        </w:rPr>
      </w:pPr>
      <w:r w:rsidRPr="00804EC9">
        <w:rPr>
          <w:b/>
          <w:sz w:val="24"/>
          <w:szCs w:val="24"/>
        </w:rPr>
        <w:t>Step 4: Incorporate stakeholder (including</w:t>
      </w:r>
      <w:r w:rsidR="00044712" w:rsidRPr="00804EC9">
        <w:rPr>
          <w:b/>
          <w:sz w:val="24"/>
          <w:szCs w:val="24"/>
        </w:rPr>
        <w:t xml:space="preserve"> patient) feedback and concerns</w:t>
      </w:r>
      <w:r w:rsidR="005E30C7" w:rsidRPr="00804EC9">
        <w:rPr>
          <w:b/>
          <w:sz w:val="24"/>
          <w:szCs w:val="24"/>
        </w:rPr>
        <w:t>.</w:t>
      </w:r>
    </w:p>
    <w:p w:rsidR="002846CE" w:rsidRPr="00804EC9" w:rsidRDefault="002846CE" w:rsidP="002846CE">
      <w:pPr>
        <w:rPr>
          <w:sz w:val="24"/>
          <w:szCs w:val="24"/>
        </w:rPr>
      </w:pPr>
      <w:r w:rsidRPr="00804EC9">
        <w:rPr>
          <w:sz w:val="24"/>
          <w:szCs w:val="24"/>
        </w:rPr>
        <w:t xml:space="preserve">What important lessons have been learned so far from the people </w:t>
      </w:r>
      <w:r w:rsidR="005E30C7" w:rsidRPr="00804EC9">
        <w:rPr>
          <w:sz w:val="24"/>
          <w:szCs w:val="24"/>
        </w:rPr>
        <w:t>affected</w:t>
      </w:r>
      <w:r w:rsidRPr="00804EC9">
        <w:rPr>
          <w:sz w:val="24"/>
          <w:szCs w:val="24"/>
        </w:rPr>
        <w:t xml:space="preserve"> by the intervention? Has there been any feedback collected from patients? How does the project team </w:t>
      </w:r>
      <w:r w:rsidR="00044712" w:rsidRPr="00804EC9">
        <w:rPr>
          <w:sz w:val="24"/>
          <w:szCs w:val="24"/>
        </w:rPr>
        <w:t>feel the intervention is going overall?</w:t>
      </w:r>
    </w:p>
    <w:p w:rsidR="002846CE" w:rsidRPr="00804EC9" w:rsidRDefault="002846CE" w:rsidP="00C26431">
      <w:pPr>
        <w:outlineLvl w:val="0"/>
        <w:rPr>
          <w:b/>
          <w:sz w:val="24"/>
          <w:szCs w:val="24"/>
        </w:rPr>
      </w:pPr>
    </w:p>
    <w:p w:rsidR="00E734A2" w:rsidRPr="00804EC9" w:rsidRDefault="00E734A2" w:rsidP="00C26431">
      <w:pPr>
        <w:outlineLvl w:val="0"/>
        <w:rPr>
          <w:b/>
          <w:sz w:val="24"/>
          <w:szCs w:val="24"/>
        </w:rPr>
      </w:pPr>
    </w:p>
    <w:p w:rsidR="00C26431" w:rsidRPr="00804EC9" w:rsidRDefault="00C26431" w:rsidP="00C26431">
      <w:pPr>
        <w:outlineLvl w:val="0"/>
        <w:rPr>
          <w:b/>
          <w:sz w:val="24"/>
          <w:szCs w:val="24"/>
        </w:rPr>
      </w:pPr>
      <w:r w:rsidRPr="00804EC9">
        <w:rPr>
          <w:b/>
          <w:sz w:val="24"/>
          <w:szCs w:val="24"/>
        </w:rPr>
        <w:t xml:space="preserve">Step 5: </w:t>
      </w:r>
      <w:r w:rsidR="002846CE" w:rsidRPr="00804EC9">
        <w:rPr>
          <w:b/>
          <w:sz w:val="24"/>
          <w:szCs w:val="24"/>
        </w:rPr>
        <w:t>Based on analysis, abandon, modify or spread and scale intervention.</w:t>
      </w:r>
    </w:p>
    <w:p w:rsidR="00C26431" w:rsidRPr="00804EC9" w:rsidRDefault="002846CE" w:rsidP="00C26431">
      <w:pPr>
        <w:outlineLvl w:val="0"/>
        <w:rPr>
          <w:sz w:val="24"/>
          <w:szCs w:val="24"/>
        </w:rPr>
      </w:pPr>
      <w:r w:rsidRPr="00804EC9">
        <w:rPr>
          <w:sz w:val="24"/>
          <w:szCs w:val="24"/>
        </w:rPr>
        <w:t xml:space="preserve">How much progress did you make?  </w:t>
      </w:r>
      <w:r w:rsidR="00E734A2" w:rsidRPr="00804EC9">
        <w:rPr>
          <w:sz w:val="24"/>
          <w:szCs w:val="24"/>
        </w:rPr>
        <w:t xml:space="preserve">What data do you have so far about the effect of the intervention? If the intervention was not successful or partially successful, what changes would you propose on the next cycle? Are there new problems that were identified as you enacted your intervention? Do you need to involve new stakeholders or re-examine the current state? If your project was successful, what are the next steps involved in scaling the intervention? </w:t>
      </w:r>
    </w:p>
    <w:p w:rsidR="00D46152" w:rsidRPr="00804EC9" w:rsidRDefault="00D46152" w:rsidP="00807E8F">
      <w:pPr>
        <w:rPr>
          <w:sz w:val="24"/>
          <w:szCs w:val="24"/>
        </w:rPr>
      </w:pPr>
    </w:p>
    <w:sectPr w:rsidR="00D46152" w:rsidRPr="00804EC9" w:rsidSect="00223A35">
      <w:headerReference w:type="even" r:id="rId8"/>
      <w:headerReference w:type="default" r:id="rId9"/>
      <w:footerReference w:type="even" r:id="rId10"/>
      <w:footerReference w:type="default" r:id="rId11"/>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AA" w:rsidRDefault="00F868AA" w:rsidP="003D171D">
      <w:r>
        <w:separator/>
      </w:r>
    </w:p>
  </w:endnote>
  <w:endnote w:type="continuationSeparator" w:id="0">
    <w:p w:rsidR="00F868AA" w:rsidRDefault="00F868AA"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263717"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263717"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727D76">
      <w:rPr>
        <w:rStyle w:val="PageNumber"/>
        <w:noProof/>
      </w:rPr>
      <w:t>1</w:t>
    </w:r>
    <w:r>
      <w:rPr>
        <w:rStyle w:val="PageNumber"/>
      </w:rPr>
      <w:fldChar w:fldCharType="end"/>
    </w:r>
  </w:p>
  <w:p w:rsidR="00D46152" w:rsidRDefault="00F912DC" w:rsidP="005A09B6">
    <w:pPr>
      <w:pStyle w:val="Footer"/>
      <w:tabs>
        <w:tab w:val="clear" w:pos="4680"/>
        <w:tab w:val="clear" w:pos="9360"/>
        <w:tab w:val="center" w:pos="4320"/>
        <w:tab w:val="right" w:pos="9900"/>
      </w:tabs>
      <w:spacing w:before="240"/>
      <w:ind w:left="-90"/>
    </w:pPr>
    <w:r>
      <w:rPr>
        <w:noProof/>
      </w:rPr>
      <w:drawing>
        <wp:inline distT="0" distB="0" distL="0" distR="0" wp14:anchorId="610A893A" wp14:editId="6C3F61F7">
          <wp:extent cx="2501799" cy="47132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00297E9A">
      <w:rPr>
        <w:noProof/>
      </w:rPr>
      <mc:AlternateContent>
        <mc:Choice Requires="wps">
          <w:drawing>
            <wp:anchor distT="0" distB="0" distL="114300" distR="114300" simplePos="0" relativeHeight="251658752" behindDoc="0" locked="0" layoutInCell="1" allowOverlap="1" wp14:anchorId="7BCE44B0" wp14:editId="41D1B4BB">
              <wp:simplePos x="0" y="0"/>
              <wp:positionH relativeFrom="column">
                <wp:posOffset>-685800</wp:posOffset>
              </wp:positionH>
              <wp:positionV relativeFrom="paragraph">
                <wp:posOffset>-47625</wp:posOffset>
              </wp:positionV>
              <wp:extent cx="80010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strokecolor="#17365d" strokeweight="1pt">
              <v:shadow opacity="22938f" offset="0"/>
            </v:line>
          </w:pict>
        </mc:Fallback>
      </mc:AlternateContent>
    </w:r>
    <w:r w:rsidR="00D46152" w:rsidRPr="004F1393">
      <w:rPr>
        <w:rFonts w:ascii="Trebuchet MS" w:hAnsi="Trebuchet MS"/>
      </w:rPr>
      <w:tab/>
    </w:r>
    <w:r w:rsidR="00D46152">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AA" w:rsidRDefault="00F868AA" w:rsidP="003D171D">
      <w:r>
        <w:separator/>
      </w:r>
    </w:p>
  </w:footnote>
  <w:footnote w:type="continuationSeparator" w:id="0">
    <w:p w:rsidR="00F868AA" w:rsidRDefault="00F868AA"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263717"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Pr="00633683" w:rsidRDefault="00297E9A"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44F47616" wp14:editId="466F98F6">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8F" w:rsidRDefault="00807E8F" w:rsidP="00807E8F">
                          <w:r>
                            <w:rPr>
                              <w:b/>
                              <w:bCs/>
                              <w:sz w:val="40"/>
                            </w:rPr>
                            <w:t>High Value Quality Improvement</w:t>
                          </w:r>
                        </w:p>
                        <w:p w:rsidR="006D7F6D" w:rsidRPr="002E0F7D" w:rsidRDefault="006D7F6D"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807E8F" w:rsidRDefault="00807E8F" w:rsidP="00807E8F">
                    <w:r>
                      <w:rPr>
                        <w:b/>
                        <w:bCs/>
                        <w:sz w:val="40"/>
                      </w:rPr>
                      <w:t>High Value Quality Improvement</w:t>
                    </w:r>
                  </w:p>
                  <w:p w:rsidR="006D7F6D" w:rsidRPr="002E0F7D" w:rsidRDefault="006D7F6D" w:rsidP="00C67ADB">
                    <w:pPr>
                      <w:spacing w:line="400" w:lineRule="exact"/>
                      <w:rPr>
                        <w:sz w:val="36"/>
                        <w:szCs w:val="36"/>
                      </w:rPr>
                    </w:pPr>
                  </w:p>
                </w:txbxContent>
              </v:textbox>
            </v:shape>
          </w:pict>
        </mc:Fallback>
      </mc:AlternateContent>
    </w:r>
    <w:r>
      <w:rPr>
        <w:b/>
        <w:bCs/>
        <w:noProof/>
        <w:sz w:val="40"/>
      </w:rPr>
      <w:drawing>
        <wp:inline distT="0" distB="0" distL="0" distR="0" wp14:anchorId="33C4C1FB" wp14:editId="09392C6E">
          <wp:extent cx="2324100" cy="469900"/>
          <wp:effectExtent l="0" t="0" r="0" b="6350"/>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9900"/>
                  </a:xfrm>
                  <a:prstGeom prst="rect">
                    <a:avLst/>
                  </a:prstGeom>
                  <a:noFill/>
                  <a:ln>
                    <a:noFill/>
                  </a:ln>
                </pic:spPr>
              </pic:pic>
            </a:graphicData>
          </a:graphic>
        </wp:inline>
      </w:drawing>
    </w:r>
  </w:p>
  <w:p w:rsidR="00D46152" w:rsidRPr="00633683" w:rsidRDefault="00D46152" w:rsidP="006D7F6D">
    <w:pPr>
      <w:pStyle w:val="Header"/>
      <w:tabs>
        <w:tab w:val="clear" w:pos="9360"/>
        <w:tab w:val="right" w:pos="9810"/>
      </w:tabs>
      <w:ind w:right="360"/>
      <w:jc w:val="right"/>
    </w:pPr>
  </w:p>
  <w:p w:rsidR="006D7F6D" w:rsidRPr="00633683" w:rsidRDefault="00297E9A"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14:anchorId="7BAB75AC" wp14:editId="1EE2CEBA">
              <wp:simplePos x="0" y="0"/>
              <wp:positionH relativeFrom="column">
                <wp:posOffset>-685800</wp:posOffset>
              </wp:positionH>
              <wp:positionV relativeFrom="paragraph">
                <wp:posOffset>41275</wp:posOffset>
              </wp:positionV>
              <wp:extent cx="82296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0375"/>
    <w:multiLevelType w:val="hybridMultilevel"/>
    <w:tmpl w:val="89A64C64"/>
    <w:lvl w:ilvl="0" w:tplc="F8F6A346">
      <w:start w:val="1"/>
      <w:numFmt w:val="bullet"/>
      <w:lvlText w:val=""/>
      <w:lvlJc w:val="left"/>
      <w:pPr>
        <w:tabs>
          <w:tab w:val="num" w:pos="720"/>
        </w:tabs>
        <w:ind w:left="720" w:hanging="360"/>
      </w:pPr>
      <w:rPr>
        <w:rFonts w:ascii="Wingdings 2" w:hAnsi="Wingdings 2" w:hint="default"/>
      </w:rPr>
    </w:lvl>
    <w:lvl w:ilvl="1" w:tplc="5BA086A2" w:tentative="1">
      <w:start w:val="1"/>
      <w:numFmt w:val="bullet"/>
      <w:lvlText w:val=""/>
      <w:lvlJc w:val="left"/>
      <w:pPr>
        <w:tabs>
          <w:tab w:val="num" w:pos="1440"/>
        </w:tabs>
        <w:ind w:left="1440" w:hanging="360"/>
      </w:pPr>
      <w:rPr>
        <w:rFonts w:ascii="Wingdings 2" w:hAnsi="Wingdings 2" w:hint="default"/>
      </w:rPr>
    </w:lvl>
    <w:lvl w:ilvl="2" w:tplc="77883F48" w:tentative="1">
      <w:start w:val="1"/>
      <w:numFmt w:val="bullet"/>
      <w:lvlText w:val=""/>
      <w:lvlJc w:val="left"/>
      <w:pPr>
        <w:tabs>
          <w:tab w:val="num" w:pos="2160"/>
        </w:tabs>
        <w:ind w:left="2160" w:hanging="360"/>
      </w:pPr>
      <w:rPr>
        <w:rFonts w:ascii="Wingdings 2" w:hAnsi="Wingdings 2" w:hint="default"/>
      </w:rPr>
    </w:lvl>
    <w:lvl w:ilvl="3" w:tplc="401244CE" w:tentative="1">
      <w:start w:val="1"/>
      <w:numFmt w:val="bullet"/>
      <w:lvlText w:val=""/>
      <w:lvlJc w:val="left"/>
      <w:pPr>
        <w:tabs>
          <w:tab w:val="num" w:pos="2880"/>
        </w:tabs>
        <w:ind w:left="2880" w:hanging="360"/>
      </w:pPr>
      <w:rPr>
        <w:rFonts w:ascii="Wingdings 2" w:hAnsi="Wingdings 2" w:hint="default"/>
      </w:rPr>
    </w:lvl>
    <w:lvl w:ilvl="4" w:tplc="2188E3A6" w:tentative="1">
      <w:start w:val="1"/>
      <w:numFmt w:val="bullet"/>
      <w:lvlText w:val=""/>
      <w:lvlJc w:val="left"/>
      <w:pPr>
        <w:tabs>
          <w:tab w:val="num" w:pos="3600"/>
        </w:tabs>
        <w:ind w:left="3600" w:hanging="360"/>
      </w:pPr>
      <w:rPr>
        <w:rFonts w:ascii="Wingdings 2" w:hAnsi="Wingdings 2" w:hint="default"/>
      </w:rPr>
    </w:lvl>
    <w:lvl w:ilvl="5" w:tplc="1728BA52" w:tentative="1">
      <w:start w:val="1"/>
      <w:numFmt w:val="bullet"/>
      <w:lvlText w:val=""/>
      <w:lvlJc w:val="left"/>
      <w:pPr>
        <w:tabs>
          <w:tab w:val="num" w:pos="4320"/>
        </w:tabs>
        <w:ind w:left="4320" w:hanging="360"/>
      </w:pPr>
      <w:rPr>
        <w:rFonts w:ascii="Wingdings 2" w:hAnsi="Wingdings 2" w:hint="default"/>
      </w:rPr>
    </w:lvl>
    <w:lvl w:ilvl="6" w:tplc="7D8C01BA" w:tentative="1">
      <w:start w:val="1"/>
      <w:numFmt w:val="bullet"/>
      <w:lvlText w:val=""/>
      <w:lvlJc w:val="left"/>
      <w:pPr>
        <w:tabs>
          <w:tab w:val="num" w:pos="5040"/>
        </w:tabs>
        <w:ind w:left="5040" w:hanging="360"/>
      </w:pPr>
      <w:rPr>
        <w:rFonts w:ascii="Wingdings 2" w:hAnsi="Wingdings 2" w:hint="default"/>
      </w:rPr>
    </w:lvl>
    <w:lvl w:ilvl="7" w:tplc="A774B6BE" w:tentative="1">
      <w:start w:val="1"/>
      <w:numFmt w:val="bullet"/>
      <w:lvlText w:val=""/>
      <w:lvlJc w:val="left"/>
      <w:pPr>
        <w:tabs>
          <w:tab w:val="num" w:pos="5760"/>
        </w:tabs>
        <w:ind w:left="5760" w:hanging="360"/>
      </w:pPr>
      <w:rPr>
        <w:rFonts w:ascii="Wingdings 2" w:hAnsi="Wingdings 2" w:hint="default"/>
      </w:rPr>
    </w:lvl>
    <w:lvl w:ilvl="8" w:tplc="45342C34" w:tentative="1">
      <w:start w:val="1"/>
      <w:numFmt w:val="bullet"/>
      <w:lvlText w:val=""/>
      <w:lvlJc w:val="left"/>
      <w:pPr>
        <w:tabs>
          <w:tab w:val="num" w:pos="6480"/>
        </w:tabs>
        <w:ind w:left="6480" w:hanging="360"/>
      </w:pPr>
      <w:rPr>
        <w:rFonts w:ascii="Wingdings 2" w:hAnsi="Wingdings 2" w:hint="default"/>
      </w:rPr>
    </w:lvl>
  </w:abstractNum>
  <w:abstractNum w:abstractNumId="2">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2164CA"/>
    <w:multiLevelType w:val="hybridMultilevel"/>
    <w:tmpl w:val="C546A188"/>
    <w:lvl w:ilvl="0" w:tplc="839806AC">
      <w:start w:val="1"/>
      <w:numFmt w:val="decimal"/>
      <w:lvlText w:val="%1."/>
      <w:lvlJc w:val="left"/>
      <w:pPr>
        <w:tabs>
          <w:tab w:val="num" w:pos="720"/>
        </w:tabs>
        <w:ind w:left="720" w:hanging="360"/>
      </w:pPr>
    </w:lvl>
    <w:lvl w:ilvl="1" w:tplc="6CCA0C44" w:tentative="1">
      <w:start w:val="1"/>
      <w:numFmt w:val="decimal"/>
      <w:lvlText w:val="%2."/>
      <w:lvlJc w:val="left"/>
      <w:pPr>
        <w:tabs>
          <w:tab w:val="num" w:pos="1440"/>
        </w:tabs>
        <w:ind w:left="1440" w:hanging="360"/>
      </w:pPr>
    </w:lvl>
    <w:lvl w:ilvl="2" w:tplc="CC1CD314" w:tentative="1">
      <w:start w:val="1"/>
      <w:numFmt w:val="decimal"/>
      <w:lvlText w:val="%3."/>
      <w:lvlJc w:val="left"/>
      <w:pPr>
        <w:tabs>
          <w:tab w:val="num" w:pos="2160"/>
        </w:tabs>
        <w:ind w:left="2160" w:hanging="360"/>
      </w:pPr>
    </w:lvl>
    <w:lvl w:ilvl="3" w:tplc="4A0ADD3A" w:tentative="1">
      <w:start w:val="1"/>
      <w:numFmt w:val="decimal"/>
      <w:lvlText w:val="%4."/>
      <w:lvlJc w:val="left"/>
      <w:pPr>
        <w:tabs>
          <w:tab w:val="num" w:pos="2880"/>
        </w:tabs>
        <w:ind w:left="2880" w:hanging="360"/>
      </w:pPr>
    </w:lvl>
    <w:lvl w:ilvl="4" w:tplc="A5564D60" w:tentative="1">
      <w:start w:val="1"/>
      <w:numFmt w:val="decimal"/>
      <w:lvlText w:val="%5."/>
      <w:lvlJc w:val="left"/>
      <w:pPr>
        <w:tabs>
          <w:tab w:val="num" w:pos="3600"/>
        </w:tabs>
        <w:ind w:left="3600" w:hanging="360"/>
      </w:pPr>
    </w:lvl>
    <w:lvl w:ilvl="5" w:tplc="E6A004B6" w:tentative="1">
      <w:start w:val="1"/>
      <w:numFmt w:val="decimal"/>
      <w:lvlText w:val="%6."/>
      <w:lvlJc w:val="left"/>
      <w:pPr>
        <w:tabs>
          <w:tab w:val="num" w:pos="4320"/>
        </w:tabs>
        <w:ind w:left="4320" w:hanging="360"/>
      </w:pPr>
    </w:lvl>
    <w:lvl w:ilvl="6" w:tplc="29389E36" w:tentative="1">
      <w:start w:val="1"/>
      <w:numFmt w:val="decimal"/>
      <w:lvlText w:val="%7."/>
      <w:lvlJc w:val="left"/>
      <w:pPr>
        <w:tabs>
          <w:tab w:val="num" w:pos="5040"/>
        </w:tabs>
        <w:ind w:left="5040" w:hanging="360"/>
      </w:pPr>
    </w:lvl>
    <w:lvl w:ilvl="7" w:tplc="2B4EDF08" w:tentative="1">
      <w:start w:val="1"/>
      <w:numFmt w:val="decimal"/>
      <w:lvlText w:val="%8."/>
      <w:lvlJc w:val="left"/>
      <w:pPr>
        <w:tabs>
          <w:tab w:val="num" w:pos="5760"/>
        </w:tabs>
        <w:ind w:left="5760" w:hanging="360"/>
      </w:pPr>
    </w:lvl>
    <w:lvl w:ilvl="8" w:tplc="EB825F5E" w:tentative="1">
      <w:start w:val="1"/>
      <w:numFmt w:val="decimal"/>
      <w:lvlText w:val="%9."/>
      <w:lvlJc w:val="left"/>
      <w:pPr>
        <w:tabs>
          <w:tab w:val="num" w:pos="6480"/>
        </w:tabs>
        <w:ind w:left="6480" w:hanging="360"/>
      </w:pPr>
    </w:lvl>
  </w:abstractNum>
  <w:abstractNum w:abstractNumId="9">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25708"/>
    <w:multiLevelType w:val="hybridMultilevel"/>
    <w:tmpl w:val="497A3F10"/>
    <w:lvl w:ilvl="0" w:tplc="A6548BFE">
      <w:start w:val="1"/>
      <w:numFmt w:val="bullet"/>
      <w:lvlText w:val=""/>
      <w:lvlJc w:val="left"/>
      <w:pPr>
        <w:tabs>
          <w:tab w:val="num" w:pos="720"/>
        </w:tabs>
        <w:ind w:left="720" w:hanging="360"/>
      </w:pPr>
      <w:rPr>
        <w:rFonts w:ascii="Wingdings 2" w:hAnsi="Wingdings 2" w:hint="default"/>
      </w:rPr>
    </w:lvl>
    <w:lvl w:ilvl="1" w:tplc="153C1BA8" w:tentative="1">
      <w:start w:val="1"/>
      <w:numFmt w:val="bullet"/>
      <w:lvlText w:val=""/>
      <w:lvlJc w:val="left"/>
      <w:pPr>
        <w:tabs>
          <w:tab w:val="num" w:pos="1440"/>
        </w:tabs>
        <w:ind w:left="1440" w:hanging="360"/>
      </w:pPr>
      <w:rPr>
        <w:rFonts w:ascii="Wingdings 2" w:hAnsi="Wingdings 2" w:hint="default"/>
      </w:rPr>
    </w:lvl>
    <w:lvl w:ilvl="2" w:tplc="47001868" w:tentative="1">
      <w:start w:val="1"/>
      <w:numFmt w:val="bullet"/>
      <w:lvlText w:val=""/>
      <w:lvlJc w:val="left"/>
      <w:pPr>
        <w:tabs>
          <w:tab w:val="num" w:pos="2160"/>
        </w:tabs>
        <w:ind w:left="2160" w:hanging="360"/>
      </w:pPr>
      <w:rPr>
        <w:rFonts w:ascii="Wingdings 2" w:hAnsi="Wingdings 2" w:hint="default"/>
      </w:rPr>
    </w:lvl>
    <w:lvl w:ilvl="3" w:tplc="D6BC8858" w:tentative="1">
      <w:start w:val="1"/>
      <w:numFmt w:val="bullet"/>
      <w:lvlText w:val=""/>
      <w:lvlJc w:val="left"/>
      <w:pPr>
        <w:tabs>
          <w:tab w:val="num" w:pos="2880"/>
        </w:tabs>
        <w:ind w:left="2880" w:hanging="360"/>
      </w:pPr>
      <w:rPr>
        <w:rFonts w:ascii="Wingdings 2" w:hAnsi="Wingdings 2" w:hint="default"/>
      </w:rPr>
    </w:lvl>
    <w:lvl w:ilvl="4" w:tplc="186C4948" w:tentative="1">
      <w:start w:val="1"/>
      <w:numFmt w:val="bullet"/>
      <w:lvlText w:val=""/>
      <w:lvlJc w:val="left"/>
      <w:pPr>
        <w:tabs>
          <w:tab w:val="num" w:pos="3600"/>
        </w:tabs>
        <w:ind w:left="3600" w:hanging="360"/>
      </w:pPr>
      <w:rPr>
        <w:rFonts w:ascii="Wingdings 2" w:hAnsi="Wingdings 2" w:hint="default"/>
      </w:rPr>
    </w:lvl>
    <w:lvl w:ilvl="5" w:tplc="C4AEF716" w:tentative="1">
      <w:start w:val="1"/>
      <w:numFmt w:val="bullet"/>
      <w:lvlText w:val=""/>
      <w:lvlJc w:val="left"/>
      <w:pPr>
        <w:tabs>
          <w:tab w:val="num" w:pos="4320"/>
        </w:tabs>
        <w:ind w:left="4320" w:hanging="360"/>
      </w:pPr>
      <w:rPr>
        <w:rFonts w:ascii="Wingdings 2" w:hAnsi="Wingdings 2" w:hint="default"/>
      </w:rPr>
    </w:lvl>
    <w:lvl w:ilvl="6" w:tplc="AFAA81E0" w:tentative="1">
      <w:start w:val="1"/>
      <w:numFmt w:val="bullet"/>
      <w:lvlText w:val=""/>
      <w:lvlJc w:val="left"/>
      <w:pPr>
        <w:tabs>
          <w:tab w:val="num" w:pos="5040"/>
        </w:tabs>
        <w:ind w:left="5040" w:hanging="360"/>
      </w:pPr>
      <w:rPr>
        <w:rFonts w:ascii="Wingdings 2" w:hAnsi="Wingdings 2" w:hint="default"/>
      </w:rPr>
    </w:lvl>
    <w:lvl w:ilvl="7" w:tplc="1592ED1C" w:tentative="1">
      <w:start w:val="1"/>
      <w:numFmt w:val="bullet"/>
      <w:lvlText w:val=""/>
      <w:lvlJc w:val="left"/>
      <w:pPr>
        <w:tabs>
          <w:tab w:val="num" w:pos="5760"/>
        </w:tabs>
        <w:ind w:left="5760" w:hanging="360"/>
      </w:pPr>
      <w:rPr>
        <w:rFonts w:ascii="Wingdings 2" w:hAnsi="Wingdings 2" w:hint="default"/>
      </w:rPr>
    </w:lvl>
    <w:lvl w:ilvl="8" w:tplc="D0E8C988" w:tentative="1">
      <w:start w:val="1"/>
      <w:numFmt w:val="bullet"/>
      <w:lvlText w:val=""/>
      <w:lvlJc w:val="left"/>
      <w:pPr>
        <w:tabs>
          <w:tab w:val="num" w:pos="6480"/>
        </w:tabs>
        <w:ind w:left="6480" w:hanging="360"/>
      </w:pPr>
      <w:rPr>
        <w:rFonts w:ascii="Wingdings 2" w:hAnsi="Wingdings 2" w:hint="default"/>
      </w:rPr>
    </w:lvl>
  </w:abstractNum>
  <w:abstractNum w:abstractNumId="13">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DDD62E7"/>
    <w:multiLevelType w:val="hybridMultilevel"/>
    <w:tmpl w:val="319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E41480"/>
    <w:multiLevelType w:val="hybridMultilevel"/>
    <w:tmpl w:val="2F14858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5DA133D8"/>
    <w:multiLevelType w:val="hybridMultilevel"/>
    <w:tmpl w:val="60E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E21734"/>
    <w:multiLevelType w:val="hybridMultilevel"/>
    <w:tmpl w:val="D33A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2">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5"/>
  </w:num>
  <w:num w:numId="4">
    <w:abstractNumId w:val="14"/>
  </w:num>
  <w:num w:numId="5">
    <w:abstractNumId w:val="6"/>
  </w:num>
  <w:num w:numId="6">
    <w:abstractNumId w:val="9"/>
  </w:num>
  <w:num w:numId="7">
    <w:abstractNumId w:val="0"/>
  </w:num>
  <w:num w:numId="8">
    <w:abstractNumId w:val="22"/>
  </w:num>
  <w:num w:numId="9">
    <w:abstractNumId w:val="3"/>
  </w:num>
  <w:num w:numId="10">
    <w:abstractNumId w:val="2"/>
  </w:num>
  <w:num w:numId="11">
    <w:abstractNumId w:val="4"/>
  </w:num>
  <w:num w:numId="12">
    <w:abstractNumId w:val="13"/>
  </w:num>
  <w:num w:numId="13">
    <w:abstractNumId w:val="11"/>
  </w:num>
  <w:num w:numId="14">
    <w:abstractNumId w:val="20"/>
  </w:num>
  <w:num w:numId="15">
    <w:abstractNumId w:val="7"/>
  </w:num>
  <w:num w:numId="16">
    <w:abstractNumId w:val="21"/>
  </w:num>
  <w:num w:numId="17">
    <w:abstractNumId w:val="15"/>
  </w:num>
  <w:num w:numId="18">
    <w:abstractNumId w:val="12"/>
  </w:num>
  <w:num w:numId="19">
    <w:abstractNumId w:val="17"/>
  </w:num>
  <w:num w:numId="20">
    <w:abstractNumId w:val="19"/>
  </w:num>
  <w:num w:numId="21">
    <w:abstractNumId w:val="18"/>
  </w:num>
  <w:num w:numId="22">
    <w:abstractNumId w:val="1"/>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3625E"/>
    <w:rsid w:val="00044712"/>
    <w:rsid w:val="000554C5"/>
    <w:rsid w:val="000809B5"/>
    <w:rsid w:val="000A0324"/>
    <w:rsid w:val="000B6B2B"/>
    <w:rsid w:val="000C066A"/>
    <w:rsid w:val="000D3670"/>
    <w:rsid w:val="000E63F1"/>
    <w:rsid w:val="00102E50"/>
    <w:rsid w:val="00113F48"/>
    <w:rsid w:val="001305AD"/>
    <w:rsid w:val="00154569"/>
    <w:rsid w:val="00182356"/>
    <w:rsid w:val="00182BE8"/>
    <w:rsid w:val="001940CB"/>
    <w:rsid w:val="00197975"/>
    <w:rsid w:val="001A06D4"/>
    <w:rsid w:val="001A6C5E"/>
    <w:rsid w:val="001A7409"/>
    <w:rsid w:val="001D6DDD"/>
    <w:rsid w:val="001E6E90"/>
    <w:rsid w:val="00223A35"/>
    <w:rsid w:val="00240DEE"/>
    <w:rsid w:val="00253968"/>
    <w:rsid w:val="00263209"/>
    <w:rsid w:val="00263717"/>
    <w:rsid w:val="00272D15"/>
    <w:rsid w:val="002846CE"/>
    <w:rsid w:val="00295FC4"/>
    <w:rsid w:val="00297E9A"/>
    <w:rsid w:val="002A47E8"/>
    <w:rsid w:val="002C2C5C"/>
    <w:rsid w:val="002C3A9C"/>
    <w:rsid w:val="002C4B4E"/>
    <w:rsid w:val="002D3738"/>
    <w:rsid w:val="002E0F7D"/>
    <w:rsid w:val="002E1ED3"/>
    <w:rsid w:val="002E5BEE"/>
    <w:rsid w:val="00302E58"/>
    <w:rsid w:val="00353262"/>
    <w:rsid w:val="00380E68"/>
    <w:rsid w:val="003874E2"/>
    <w:rsid w:val="003A783B"/>
    <w:rsid w:val="003D171D"/>
    <w:rsid w:val="003D4A37"/>
    <w:rsid w:val="003E6163"/>
    <w:rsid w:val="003F2A0E"/>
    <w:rsid w:val="004036C9"/>
    <w:rsid w:val="00441298"/>
    <w:rsid w:val="00445E69"/>
    <w:rsid w:val="004530C9"/>
    <w:rsid w:val="00453258"/>
    <w:rsid w:val="00467DFA"/>
    <w:rsid w:val="00490556"/>
    <w:rsid w:val="004A580B"/>
    <w:rsid w:val="004B6D4D"/>
    <w:rsid w:val="004C2EAE"/>
    <w:rsid w:val="004E047C"/>
    <w:rsid w:val="004E112F"/>
    <w:rsid w:val="004E5FD8"/>
    <w:rsid w:val="004F1393"/>
    <w:rsid w:val="00501452"/>
    <w:rsid w:val="00512EF6"/>
    <w:rsid w:val="00540372"/>
    <w:rsid w:val="00543C4B"/>
    <w:rsid w:val="00544417"/>
    <w:rsid w:val="0054783D"/>
    <w:rsid w:val="00594852"/>
    <w:rsid w:val="005A09B6"/>
    <w:rsid w:val="005C2A6F"/>
    <w:rsid w:val="005E30C7"/>
    <w:rsid w:val="005F208F"/>
    <w:rsid w:val="005F43DB"/>
    <w:rsid w:val="00621141"/>
    <w:rsid w:val="00633683"/>
    <w:rsid w:val="00664EEE"/>
    <w:rsid w:val="00677790"/>
    <w:rsid w:val="006B047F"/>
    <w:rsid w:val="006D06BF"/>
    <w:rsid w:val="006D3E66"/>
    <w:rsid w:val="006D7F6D"/>
    <w:rsid w:val="006F20BE"/>
    <w:rsid w:val="006F76BE"/>
    <w:rsid w:val="00727D76"/>
    <w:rsid w:val="007430EF"/>
    <w:rsid w:val="00747F20"/>
    <w:rsid w:val="00750990"/>
    <w:rsid w:val="0075136D"/>
    <w:rsid w:val="007915B7"/>
    <w:rsid w:val="007A7BB6"/>
    <w:rsid w:val="007D21E0"/>
    <w:rsid w:val="007D6EEA"/>
    <w:rsid w:val="007E5CF1"/>
    <w:rsid w:val="00804EC9"/>
    <w:rsid w:val="00807E8F"/>
    <w:rsid w:val="008320C5"/>
    <w:rsid w:val="00835457"/>
    <w:rsid w:val="00842E87"/>
    <w:rsid w:val="00846801"/>
    <w:rsid w:val="00851332"/>
    <w:rsid w:val="00880AE6"/>
    <w:rsid w:val="008856CF"/>
    <w:rsid w:val="008A07F8"/>
    <w:rsid w:val="008B2B32"/>
    <w:rsid w:val="008C7124"/>
    <w:rsid w:val="008D3E05"/>
    <w:rsid w:val="00946EDF"/>
    <w:rsid w:val="00953E2C"/>
    <w:rsid w:val="00963E92"/>
    <w:rsid w:val="00972A15"/>
    <w:rsid w:val="0098185A"/>
    <w:rsid w:val="00987888"/>
    <w:rsid w:val="009B5ABF"/>
    <w:rsid w:val="009E0B07"/>
    <w:rsid w:val="00A02B3D"/>
    <w:rsid w:val="00A11C72"/>
    <w:rsid w:val="00A2157C"/>
    <w:rsid w:val="00A31642"/>
    <w:rsid w:val="00A35E5F"/>
    <w:rsid w:val="00A66275"/>
    <w:rsid w:val="00A774CF"/>
    <w:rsid w:val="00A820D0"/>
    <w:rsid w:val="00A85A08"/>
    <w:rsid w:val="00AB5002"/>
    <w:rsid w:val="00AC7706"/>
    <w:rsid w:val="00AD55BF"/>
    <w:rsid w:val="00AE77BE"/>
    <w:rsid w:val="00B332B9"/>
    <w:rsid w:val="00B5510D"/>
    <w:rsid w:val="00B56772"/>
    <w:rsid w:val="00B7510C"/>
    <w:rsid w:val="00B96AD9"/>
    <w:rsid w:val="00BB382B"/>
    <w:rsid w:val="00C07FCE"/>
    <w:rsid w:val="00C2138E"/>
    <w:rsid w:val="00C26431"/>
    <w:rsid w:val="00C46543"/>
    <w:rsid w:val="00C6743B"/>
    <w:rsid w:val="00C67ADB"/>
    <w:rsid w:val="00CA0FAB"/>
    <w:rsid w:val="00CC4F45"/>
    <w:rsid w:val="00CD79C1"/>
    <w:rsid w:val="00CE11C1"/>
    <w:rsid w:val="00CF0AE6"/>
    <w:rsid w:val="00D15EB0"/>
    <w:rsid w:val="00D36AF5"/>
    <w:rsid w:val="00D46152"/>
    <w:rsid w:val="00D51C32"/>
    <w:rsid w:val="00D95052"/>
    <w:rsid w:val="00DB6FAD"/>
    <w:rsid w:val="00DC54CB"/>
    <w:rsid w:val="00E272B9"/>
    <w:rsid w:val="00E734A2"/>
    <w:rsid w:val="00E7605D"/>
    <w:rsid w:val="00E90E08"/>
    <w:rsid w:val="00EA1B90"/>
    <w:rsid w:val="00EA4732"/>
    <w:rsid w:val="00EC3F0F"/>
    <w:rsid w:val="00F00B41"/>
    <w:rsid w:val="00F0451C"/>
    <w:rsid w:val="00F069F8"/>
    <w:rsid w:val="00F36FED"/>
    <w:rsid w:val="00F41C3A"/>
    <w:rsid w:val="00F44C55"/>
    <w:rsid w:val="00F8293F"/>
    <w:rsid w:val="00F868AA"/>
    <w:rsid w:val="00F872A5"/>
    <w:rsid w:val="00F912DC"/>
    <w:rsid w:val="00F97379"/>
    <w:rsid w:val="00FC2F23"/>
    <w:rsid w:val="00FC6829"/>
    <w:rsid w:val="00FD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99"/>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99"/>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2</cp:revision>
  <cp:lastPrinted>2014-05-28T14:22:00Z</cp:lastPrinted>
  <dcterms:created xsi:type="dcterms:W3CDTF">2018-03-09T14:47:00Z</dcterms:created>
  <dcterms:modified xsi:type="dcterms:W3CDTF">2018-03-09T14:47:00Z</dcterms:modified>
</cp:coreProperties>
</file>