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0A908" w14:textId="6F7DDF59" w:rsidR="00D45512" w:rsidRPr="00D45512" w:rsidRDefault="00D45512" w:rsidP="00D45512">
      <w:pPr>
        <w:rPr>
          <w:b/>
          <w:bCs/>
        </w:rPr>
      </w:pPr>
      <w:r w:rsidRPr="00D45512">
        <w:rPr>
          <w:b/>
          <w:bCs/>
        </w:rPr>
        <w:t>Health and Public Policy Committee</w:t>
      </w:r>
      <w:r>
        <w:rPr>
          <w:b/>
          <w:bCs/>
        </w:rPr>
        <w:t xml:space="preserve"> Charter</w:t>
      </w:r>
    </w:p>
    <w:p w14:paraId="26B85DEE" w14:textId="71DD3272" w:rsidR="00D45512" w:rsidRPr="00D45512" w:rsidRDefault="00D45512" w:rsidP="00D45512">
      <w:pPr>
        <w:rPr>
          <w:b/>
          <w:bCs/>
        </w:rPr>
      </w:pPr>
      <w:r>
        <w:rPr>
          <w:b/>
          <w:bCs/>
        </w:rPr>
        <w:t xml:space="preserve">Target group – </w:t>
      </w:r>
      <w:r w:rsidRPr="002A4727">
        <w:t xml:space="preserve">Internal </w:t>
      </w:r>
      <w:r w:rsidR="00901AD6">
        <w:t>m</w:t>
      </w:r>
      <w:r w:rsidRPr="002A4727">
        <w:t xml:space="preserve">edicine </w:t>
      </w:r>
      <w:r w:rsidR="00901AD6">
        <w:t>p</w:t>
      </w:r>
      <w:r w:rsidRPr="002A4727">
        <w:t>hysicians</w:t>
      </w:r>
      <w:r w:rsidR="00901AD6">
        <w:t xml:space="preserve">, resident physicians, and medical students </w:t>
      </w:r>
      <w:r>
        <w:t xml:space="preserve">interested in advocacy, public policy, and legislative activity. </w:t>
      </w:r>
    </w:p>
    <w:p w14:paraId="152A0385" w14:textId="77777777" w:rsidR="00377EA4" w:rsidRDefault="00D45512" w:rsidP="00377EA4">
      <w:r w:rsidRPr="00377EA4">
        <w:rPr>
          <w:b/>
          <w:bCs/>
        </w:rPr>
        <w:t>Purpose</w:t>
      </w:r>
      <w:r>
        <w:t xml:space="preserve"> – </w:t>
      </w:r>
    </w:p>
    <w:p w14:paraId="5A636974" w14:textId="1CF8F05E" w:rsidR="00D45512" w:rsidRDefault="00836168" w:rsidP="00901AD6">
      <w:pPr>
        <w:pStyle w:val="ListParagraph"/>
        <w:numPr>
          <w:ilvl w:val="0"/>
          <w:numId w:val="3"/>
        </w:numPr>
      </w:pPr>
      <w:r>
        <w:t>Discuss</w:t>
      </w:r>
      <w:r w:rsidR="00D45512">
        <w:t xml:space="preserve"> current issues that affect physicians, health care, and public policy around health care. </w:t>
      </w:r>
    </w:p>
    <w:p w14:paraId="6D766E19" w14:textId="54BE1765" w:rsidR="00D45512" w:rsidRDefault="00836168" w:rsidP="00901AD6">
      <w:pPr>
        <w:pStyle w:val="ListParagraph"/>
        <w:numPr>
          <w:ilvl w:val="0"/>
          <w:numId w:val="3"/>
        </w:numPr>
      </w:pPr>
      <w:r>
        <w:t>Educate</w:t>
      </w:r>
      <w:r w:rsidR="00D45512">
        <w:t xml:space="preserve"> MN-ACP members</w:t>
      </w:r>
      <w:r>
        <w:t xml:space="preserve"> as to what is happening in the legislature with regard to health and public policy</w:t>
      </w:r>
      <w:r w:rsidR="00D45512">
        <w:t>.</w:t>
      </w:r>
    </w:p>
    <w:p w14:paraId="14B86AE9" w14:textId="6D85667F" w:rsidR="00D45512" w:rsidRDefault="00D45512" w:rsidP="00901AD6">
      <w:pPr>
        <w:pStyle w:val="ListParagraph"/>
        <w:numPr>
          <w:ilvl w:val="0"/>
          <w:numId w:val="3"/>
        </w:numPr>
      </w:pPr>
      <w:r>
        <w:t xml:space="preserve">Communicate </w:t>
      </w:r>
      <w:r w:rsidR="00836168">
        <w:t xml:space="preserve">advocacy </w:t>
      </w:r>
      <w:r>
        <w:t>opportunities with MN-ACP members.</w:t>
      </w:r>
    </w:p>
    <w:p w14:paraId="4BA45198" w14:textId="7D5539F0" w:rsidR="00836168" w:rsidRDefault="00D45512" w:rsidP="00901AD6">
      <w:pPr>
        <w:pStyle w:val="ListParagraph"/>
        <w:numPr>
          <w:ilvl w:val="0"/>
          <w:numId w:val="3"/>
        </w:numPr>
      </w:pPr>
      <w:r>
        <w:t>Mentor medical students, residents, and early career physicians who are interested in becoming involved with advocating for health and public policy.</w:t>
      </w:r>
      <w:r w:rsidR="00836168">
        <w:t xml:space="preserve"> This includes selecting medical students, residents, and early career physicians for travel award scholarships for attend ACP Leadership Day in Washington, DC annually.  </w:t>
      </w:r>
    </w:p>
    <w:p w14:paraId="3E58C5B6" w14:textId="6C6C81D9" w:rsidR="00377EA4" w:rsidRDefault="00377EA4" w:rsidP="00901AD6">
      <w:pPr>
        <w:pStyle w:val="ListParagraph"/>
        <w:numPr>
          <w:ilvl w:val="0"/>
          <w:numId w:val="3"/>
        </w:numPr>
      </w:pPr>
      <w:r>
        <w:t xml:space="preserve">Determine the MN-ACP’s legislative priorities each year, prioritizing, narrowing to a focused list, and sharing with MN-ACP members. </w:t>
      </w:r>
    </w:p>
    <w:p w14:paraId="3AACFC64" w14:textId="7EEF59F3" w:rsidR="00967A0E" w:rsidRDefault="00967A0E" w:rsidP="00901AD6">
      <w:pPr>
        <w:pStyle w:val="ListParagraph"/>
        <w:numPr>
          <w:ilvl w:val="0"/>
          <w:numId w:val="3"/>
        </w:numPr>
      </w:pPr>
      <w:r w:rsidRPr="00967A0E">
        <w:t>Act on our advocacy priorities by e.g. sending letters to legislators, provide testimony, collaborating with other professional organizations</w:t>
      </w:r>
    </w:p>
    <w:p w14:paraId="757EAEDD" w14:textId="1CB1F3A8" w:rsidR="00D45512" w:rsidRPr="00D45512" w:rsidRDefault="00D45512" w:rsidP="00D45512">
      <w:r>
        <w:rPr>
          <w:b/>
          <w:bCs/>
        </w:rPr>
        <w:t xml:space="preserve">Meeting Information – </w:t>
      </w:r>
      <w:r>
        <w:t>Frequency of meetings: Once monthly during legislative session, plus one prior to and one following the legislative session. Several communications in between meetings via email.</w:t>
      </w:r>
      <w:r w:rsidR="00901AD6">
        <w:t xml:space="preserve"> Bi-weekly legislative updates from our MMA legislative monitor.</w:t>
      </w:r>
    </w:p>
    <w:p w14:paraId="6A4473AE" w14:textId="4DA5F7C1" w:rsidR="005E56F1" w:rsidRDefault="00D45512" w:rsidP="00D45512">
      <w:r w:rsidRPr="00D45512">
        <w:rPr>
          <w:b/>
          <w:bCs/>
        </w:rPr>
        <w:t xml:space="preserve">Members </w:t>
      </w:r>
      <w:r>
        <w:rPr>
          <w:b/>
          <w:bCs/>
        </w:rPr>
        <w:t>–</w:t>
      </w:r>
      <w:r>
        <w:t xml:space="preserve"> </w:t>
      </w:r>
      <w:r w:rsidR="00926526">
        <w:t xml:space="preserve">This committee currently has 47 members. </w:t>
      </w:r>
      <w:r>
        <w:t>W</w:t>
      </w:r>
      <w:r w:rsidR="00926526">
        <w:t>hile we welcome new members, w</w:t>
      </w:r>
      <w:r>
        <w:t>e are not in need of additional members at this time.</w:t>
      </w:r>
    </w:p>
    <w:p w14:paraId="6493762F" w14:textId="47A35277" w:rsidR="00D45512" w:rsidRDefault="00D45512" w:rsidP="00D45512">
      <w:r w:rsidRPr="00D45512">
        <w:rPr>
          <w:b/>
          <w:bCs/>
        </w:rPr>
        <w:t xml:space="preserve">Financial – </w:t>
      </w:r>
      <w:r w:rsidR="00926526">
        <w:t>The MN-ACP sponsors a number of activities for this group which include:</w:t>
      </w:r>
    </w:p>
    <w:p w14:paraId="75EE342D" w14:textId="18102689" w:rsidR="00322436" w:rsidRDefault="00926526" w:rsidP="00322436">
      <w:pPr>
        <w:pStyle w:val="ListParagraph"/>
        <w:numPr>
          <w:ilvl w:val="0"/>
          <w:numId w:val="2"/>
        </w:numPr>
      </w:pPr>
      <w:r>
        <w:t>Lunch for Physicia</w:t>
      </w:r>
      <w:r w:rsidR="00322436">
        <w:t>ns’ Day at the State Capitol annually;</w:t>
      </w:r>
    </w:p>
    <w:p w14:paraId="19D12239" w14:textId="00A409EC" w:rsidR="00322436" w:rsidRDefault="00926526" w:rsidP="00322436">
      <w:pPr>
        <w:pStyle w:val="ListParagraph"/>
        <w:numPr>
          <w:ilvl w:val="0"/>
          <w:numId w:val="2"/>
        </w:numPr>
      </w:pPr>
      <w:r>
        <w:t>Dinner at ACP Leadership Day in Washington, DC</w:t>
      </w:r>
      <w:r w:rsidR="00322436">
        <w:t xml:space="preserve"> annually;</w:t>
      </w:r>
    </w:p>
    <w:p w14:paraId="06F6D68E" w14:textId="7745EF1C" w:rsidR="00926526" w:rsidRDefault="00926526" w:rsidP="00322436">
      <w:pPr>
        <w:pStyle w:val="ListParagraph"/>
        <w:numPr>
          <w:ilvl w:val="0"/>
          <w:numId w:val="2"/>
        </w:numPr>
      </w:pPr>
      <w:r>
        <w:t xml:space="preserve">Three travel scholarships for ACP Leadership Day in Washington, DC </w:t>
      </w:r>
      <w:r w:rsidR="00322436">
        <w:t>annually</w:t>
      </w:r>
      <w:r>
        <w:t xml:space="preserve">. </w:t>
      </w:r>
    </w:p>
    <w:p w14:paraId="3A048558" w14:textId="77777777" w:rsidR="006C074F" w:rsidRPr="00926526" w:rsidRDefault="006C074F" w:rsidP="006C074F"/>
    <w:p w14:paraId="35078D47" w14:textId="77777777" w:rsidR="00D45512" w:rsidRDefault="00D45512" w:rsidP="00D45512"/>
    <w:p w14:paraId="5861D51A" w14:textId="77777777" w:rsidR="00D45512" w:rsidRDefault="00D45512" w:rsidP="00D45512"/>
    <w:sectPr w:rsidR="00D455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97681"/>
    <w:multiLevelType w:val="multilevel"/>
    <w:tmpl w:val="0D8AE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DE3856"/>
    <w:multiLevelType w:val="hybridMultilevel"/>
    <w:tmpl w:val="0E90F2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64E68"/>
    <w:multiLevelType w:val="hybridMultilevel"/>
    <w:tmpl w:val="7EC263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177873">
    <w:abstractNumId w:val="0"/>
  </w:num>
  <w:num w:numId="2" w16cid:durableId="1168903985">
    <w:abstractNumId w:val="2"/>
  </w:num>
  <w:num w:numId="3" w16cid:durableId="56906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512"/>
    <w:rsid w:val="00322436"/>
    <w:rsid w:val="00377EA4"/>
    <w:rsid w:val="005E56F1"/>
    <w:rsid w:val="0061777B"/>
    <w:rsid w:val="006C074F"/>
    <w:rsid w:val="00836168"/>
    <w:rsid w:val="00885650"/>
    <w:rsid w:val="00901AD6"/>
    <w:rsid w:val="00926526"/>
    <w:rsid w:val="00967A0E"/>
    <w:rsid w:val="00B05E7E"/>
    <w:rsid w:val="00C9402A"/>
    <w:rsid w:val="00D45512"/>
    <w:rsid w:val="00F1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C5955"/>
  <w15:chartTrackingRefBased/>
  <w15:docId w15:val="{553320DD-1F3B-42DE-917E-403C7995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5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5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5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5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5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5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5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5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5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5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5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5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5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5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Herbers</dc:creator>
  <cp:keywords/>
  <dc:description/>
  <cp:lastModifiedBy>Michelle Herbers</cp:lastModifiedBy>
  <cp:revision>2</cp:revision>
  <dcterms:created xsi:type="dcterms:W3CDTF">2026-07-18T00:35:00Z</dcterms:created>
  <dcterms:modified xsi:type="dcterms:W3CDTF">2026-07-18T00:35:00Z</dcterms:modified>
</cp:coreProperties>
</file>