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BB8B" w14:textId="252B6633" w:rsidR="009E3414" w:rsidRPr="00FD5A49" w:rsidRDefault="009E3414" w:rsidP="00A71808">
      <w:pPr>
        <w:pStyle w:val="NormalWeb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D5A49">
        <w:rPr>
          <w:rFonts w:ascii="Calibri" w:hAnsi="Calibri" w:cs="Calibri"/>
          <w:b/>
          <w:bCs/>
          <w:color w:val="000000"/>
          <w:sz w:val="28"/>
          <w:szCs w:val="28"/>
        </w:rPr>
        <w:t>Nuts &amp; Bolts Abstract/Poster Writing - 17 January - General Information</w:t>
      </w:r>
    </w:p>
    <w:p w14:paraId="0339461B" w14:textId="39F19818" w:rsidR="003046E5" w:rsidRPr="00FD5A49" w:rsidRDefault="003046E5" w:rsidP="00A71808">
      <w:pPr>
        <w:pStyle w:val="NormalWeb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D5A49">
        <w:rPr>
          <w:rFonts w:ascii="Calibri" w:hAnsi="Calibri" w:cs="Calibri"/>
          <w:b/>
          <w:bCs/>
          <w:color w:val="000000"/>
          <w:sz w:val="28"/>
          <w:szCs w:val="28"/>
        </w:rPr>
        <w:t>BASIC ABSTRACT INFORMATION</w:t>
      </w:r>
    </w:p>
    <w:p w14:paraId="302C950A" w14:textId="51F6A44B" w:rsidR="00A71808" w:rsidRPr="00FD5A49" w:rsidRDefault="00A71808" w:rsidP="00FD5A4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D5A49">
        <w:rPr>
          <w:rFonts w:ascii="Calibri" w:hAnsi="Calibri" w:cs="Calibri"/>
          <w:color w:val="000000"/>
          <w:sz w:val="28"/>
          <w:szCs w:val="28"/>
        </w:rPr>
        <w:t>Abstracts based on prior published papers are not permitted</w:t>
      </w:r>
    </w:p>
    <w:p w14:paraId="395E7886" w14:textId="77777777" w:rsidR="00A71808" w:rsidRPr="00FD5A49" w:rsidRDefault="00A71808" w:rsidP="00FD5A4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D5A49">
        <w:rPr>
          <w:rFonts w:ascii="Calibri" w:hAnsi="Calibri" w:cs="Calibri"/>
          <w:color w:val="000000"/>
          <w:sz w:val="28"/>
          <w:szCs w:val="28"/>
        </w:rPr>
        <w:t xml:space="preserve">10 </w:t>
      </w:r>
      <w:proofErr w:type="gramStart"/>
      <w:r w:rsidRPr="00FD5A49">
        <w:rPr>
          <w:rFonts w:ascii="Calibri" w:hAnsi="Calibri" w:cs="Calibri"/>
          <w:color w:val="000000"/>
          <w:sz w:val="28"/>
          <w:szCs w:val="28"/>
        </w:rPr>
        <w:t>font</w:t>
      </w:r>
      <w:proofErr w:type="gramEnd"/>
      <w:r w:rsidRPr="00FD5A49">
        <w:rPr>
          <w:rFonts w:ascii="Calibri" w:hAnsi="Calibri" w:cs="Calibri"/>
          <w:color w:val="000000"/>
          <w:sz w:val="28"/>
          <w:szCs w:val="28"/>
        </w:rPr>
        <w:t>, must fit in allotted space on the abstract form provided</w:t>
      </w:r>
    </w:p>
    <w:p w14:paraId="784288FD" w14:textId="3E563D1B" w:rsidR="00A71808" w:rsidRPr="00FD5A49" w:rsidRDefault="00A71808" w:rsidP="00FD5A4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D5A49">
        <w:rPr>
          <w:rFonts w:ascii="Calibri" w:hAnsi="Calibri" w:cs="Calibri"/>
          <w:b/>
          <w:bCs/>
          <w:color w:val="000000"/>
          <w:sz w:val="28"/>
          <w:szCs w:val="28"/>
        </w:rPr>
        <w:t>Vignette</w:t>
      </w:r>
      <w:r w:rsidRPr="00FD5A49">
        <w:rPr>
          <w:rFonts w:ascii="Calibri" w:hAnsi="Calibri" w:cs="Calibri"/>
          <w:color w:val="000000"/>
          <w:sz w:val="28"/>
          <w:szCs w:val="28"/>
        </w:rPr>
        <w:t>: Introduction, Patient Story (Essentials), Discussion, Conclusion (Succinct Take Home)</w:t>
      </w:r>
    </w:p>
    <w:p w14:paraId="12730311" w14:textId="55041C8C" w:rsidR="003046E5" w:rsidRPr="00FD5A49" w:rsidRDefault="003046E5" w:rsidP="00FD5A4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D5A49">
        <w:rPr>
          <w:rFonts w:ascii="Calibri" w:hAnsi="Calibri" w:cs="Calibri"/>
          <w:color w:val="000000"/>
          <w:sz w:val="28"/>
          <w:szCs w:val="28"/>
        </w:rPr>
        <w:t>Judged on Originality, Relevance, Appearance/Clarity/Organization</w:t>
      </w:r>
    </w:p>
    <w:p w14:paraId="29A45B21" w14:textId="77777777" w:rsidR="003046E5" w:rsidRPr="00FD5A49" w:rsidRDefault="003046E5" w:rsidP="00FD5A4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D5A49">
        <w:rPr>
          <w:rFonts w:ascii="Calibri" w:hAnsi="Calibri" w:cs="Calibri"/>
          <w:b/>
          <w:bCs/>
          <w:color w:val="000000"/>
          <w:sz w:val="28"/>
          <w:szCs w:val="28"/>
        </w:rPr>
        <w:t>Research Includes</w:t>
      </w:r>
      <w:r w:rsidRPr="00FD5A49">
        <w:rPr>
          <w:rFonts w:ascii="Calibri" w:hAnsi="Calibri" w:cs="Calibri"/>
          <w:color w:val="000000"/>
          <w:sz w:val="28"/>
          <w:szCs w:val="28"/>
        </w:rPr>
        <w:t>: Basic, Clinical, QI/PS, High Value Care</w:t>
      </w:r>
    </w:p>
    <w:p w14:paraId="7D08956C" w14:textId="26A2577C" w:rsidR="002201C9" w:rsidRPr="00FD5A49" w:rsidRDefault="00A71808" w:rsidP="00FD5A4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D5A49">
        <w:rPr>
          <w:rFonts w:ascii="Calibri" w:hAnsi="Calibri" w:cs="Calibri"/>
          <w:color w:val="000000"/>
          <w:sz w:val="28"/>
          <w:szCs w:val="28"/>
        </w:rPr>
        <w:t>Introduction, Methods, Results, Discussion, Conclusion</w:t>
      </w:r>
    </w:p>
    <w:p w14:paraId="6CF0DAF0" w14:textId="77777777" w:rsidR="00FD5A49" w:rsidRPr="00FD5A49" w:rsidRDefault="00FD5A49" w:rsidP="00FD5A49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67E3559A" w14:textId="1B8C3598" w:rsidR="002C0DDC" w:rsidRPr="00FD5A49" w:rsidRDefault="00DB5985" w:rsidP="00FD5A49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hyperlink r:id="rId5" w:history="1">
        <w:r w:rsidR="000326CE" w:rsidRPr="00FD5A49">
          <w:rPr>
            <w:rStyle w:val="Hyperlink"/>
            <w:rFonts w:ascii="Calibri" w:hAnsi="Calibri" w:cs="Calibri"/>
            <w:b/>
            <w:bCs/>
            <w:sz w:val="28"/>
            <w:szCs w:val="28"/>
          </w:rPr>
          <w:t>Link</w:t>
        </w:r>
      </w:hyperlink>
      <w:r w:rsidR="000326CE" w:rsidRPr="00FD5A49">
        <w:rPr>
          <w:rFonts w:ascii="Calibri" w:hAnsi="Calibri" w:cs="Calibri"/>
          <w:b/>
          <w:bCs/>
          <w:sz w:val="28"/>
          <w:szCs w:val="28"/>
        </w:rPr>
        <w:t xml:space="preserve"> to wonderful pearls on preparing abstract</w:t>
      </w:r>
      <w:r w:rsidR="00FD5A49" w:rsidRPr="00FD5A49">
        <w:rPr>
          <w:rFonts w:ascii="Calibri" w:hAnsi="Calibri" w:cs="Calibri"/>
          <w:b/>
          <w:bCs/>
          <w:sz w:val="28"/>
          <w:szCs w:val="28"/>
        </w:rPr>
        <w:t>s</w:t>
      </w:r>
      <w:r w:rsidR="000326CE" w:rsidRPr="00FD5A49">
        <w:rPr>
          <w:rFonts w:ascii="Calibri" w:hAnsi="Calibri" w:cs="Calibri"/>
          <w:b/>
          <w:bCs/>
          <w:sz w:val="28"/>
          <w:szCs w:val="28"/>
        </w:rPr>
        <w:t xml:space="preserve"> and poster</w:t>
      </w:r>
      <w:r w:rsidR="00FD5A49" w:rsidRPr="00FD5A49">
        <w:rPr>
          <w:rFonts w:ascii="Calibri" w:hAnsi="Calibri" w:cs="Calibri"/>
          <w:b/>
          <w:bCs/>
          <w:sz w:val="28"/>
          <w:szCs w:val="28"/>
        </w:rPr>
        <w:t>s</w:t>
      </w:r>
      <w:r w:rsidR="000326CE" w:rsidRPr="00FD5A49">
        <w:rPr>
          <w:rFonts w:ascii="Calibri" w:hAnsi="Calibri" w:cs="Calibri"/>
          <w:b/>
          <w:bCs/>
          <w:sz w:val="28"/>
          <w:szCs w:val="28"/>
        </w:rPr>
        <w:t xml:space="preserve"> from National ACP </w:t>
      </w:r>
    </w:p>
    <w:p w14:paraId="3352582E" w14:textId="77777777" w:rsidR="009E3414" w:rsidRPr="00FD5A49" w:rsidRDefault="009E3414" w:rsidP="003046E5">
      <w:pPr>
        <w:spacing w:line="256" w:lineRule="auto"/>
        <w:ind w:left="360"/>
        <w:contextualSpacing/>
        <w:rPr>
          <w:rFonts w:ascii="Calibri" w:eastAsia="Calibri" w:hAnsi="Calibri" w:cs="Calibri"/>
          <w:b/>
          <w:bCs/>
          <w:color w:val="000000"/>
          <w:kern w:val="24"/>
          <w:sz w:val="32"/>
          <w:szCs w:val="32"/>
          <w:u w:val="single"/>
        </w:rPr>
      </w:pPr>
    </w:p>
    <w:p w14:paraId="4143D366" w14:textId="3D02E685" w:rsidR="003046E5" w:rsidRPr="00FD5A49" w:rsidRDefault="003046E5" w:rsidP="00FD5A49">
      <w:pPr>
        <w:spacing w:line="256" w:lineRule="auto"/>
        <w:contextualSpacing/>
        <w:rPr>
          <w:rFonts w:ascii="Calibri" w:eastAsia="Times New Roman" w:hAnsi="Calibri" w:cs="Calibri"/>
          <w:b/>
          <w:bCs/>
          <w:sz w:val="32"/>
          <w:szCs w:val="32"/>
        </w:rPr>
      </w:pPr>
      <w:r w:rsidRPr="00FD5A49">
        <w:rPr>
          <w:rFonts w:ascii="Calibri" w:eastAsia="Calibri" w:hAnsi="Calibri" w:cs="Calibri"/>
          <w:b/>
          <w:bCs/>
          <w:color w:val="000000"/>
          <w:kern w:val="24"/>
          <w:sz w:val="32"/>
          <w:szCs w:val="32"/>
          <w:u w:val="single"/>
        </w:rPr>
        <w:t>WILLIAMS STUDENT CONFERENCE</w:t>
      </w:r>
    </w:p>
    <w:p w14:paraId="6211BEF4" w14:textId="79907A77" w:rsidR="003046E5" w:rsidRPr="003046E5" w:rsidRDefault="003046E5" w:rsidP="00FD5A49">
      <w:pPr>
        <w:spacing w:line="256" w:lineRule="auto"/>
        <w:contextualSpacing/>
        <w:rPr>
          <w:rFonts w:ascii="Calibri" w:eastAsia="Times New Roman" w:hAnsi="Calibri" w:cs="Calibri"/>
          <w:sz w:val="36"/>
          <w:szCs w:val="24"/>
        </w:rPr>
      </w:pPr>
      <w:r w:rsidRPr="003046E5"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>Saturday, February 26, 2022, 8:30 AM (In Person for Now)</w:t>
      </w:r>
    </w:p>
    <w:p w14:paraId="5DD77ABE" w14:textId="3D486D6E" w:rsidR="003046E5" w:rsidRPr="003046E5" w:rsidRDefault="003046E5" w:rsidP="00FD5A49">
      <w:pPr>
        <w:spacing w:line="256" w:lineRule="auto"/>
        <w:contextualSpacing/>
        <w:rPr>
          <w:rFonts w:ascii="Calibri" w:eastAsia="Times New Roman" w:hAnsi="Calibri" w:cs="Calibri"/>
          <w:sz w:val="32"/>
          <w:szCs w:val="32"/>
        </w:rPr>
      </w:pPr>
      <w:r w:rsidRPr="003046E5">
        <w:rPr>
          <w:rFonts w:ascii="Calibri" w:eastAsia="Calibri" w:hAnsi="Calibri" w:cs="Calibri"/>
          <w:color w:val="000000"/>
          <w:kern w:val="24"/>
          <w:sz w:val="32"/>
          <w:szCs w:val="32"/>
        </w:rPr>
        <w:t>Midtown Towers, University of Maryland Midtown Campus, 827 Linden Avenue, Baltimore 21201</w:t>
      </w:r>
    </w:p>
    <w:p w14:paraId="2E8CBEA4" w14:textId="5B4EC5FC" w:rsidR="003046E5" w:rsidRPr="003046E5" w:rsidRDefault="003046E5" w:rsidP="00FD5A49">
      <w:pPr>
        <w:spacing w:line="256" w:lineRule="auto"/>
        <w:contextualSpacing/>
        <w:rPr>
          <w:rFonts w:ascii="Calibri" w:eastAsia="Times New Roman" w:hAnsi="Calibri" w:cs="Calibri"/>
          <w:sz w:val="32"/>
          <w:szCs w:val="32"/>
        </w:rPr>
      </w:pPr>
      <w:r w:rsidRPr="003046E5">
        <w:rPr>
          <w:rFonts w:ascii="Calibri" w:eastAsia="Calibri" w:hAnsi="Calibri" w:cs="Calibri"/>
          <w:color w:val="000000"/>
          <w:kern w:val="24"/>
          <w:sz w:val="32"/>
          <w:szCs w:val="32"/>
        </w:rPr>
        <w:t>Abstracts Submitted to ACP – link will be available</w:t>
      </w:r>
      <w:r w:rsidR="009E3414">
        <w:rPr>
          <w:rFonts w:ascii="Calibri" w:eastAsia="Calibri" w:hAnsi="Calibri" w:cs="Calibri"/>
          <w:color w:val="000000"/>
          <w:kern w:val="24"/>
          <w:sz w:val="32"/>
          <w:szCs w:val="32"/>
        </w:rPr>
        <w:t xml:space="preserve"> shortly</w:t>
      </w:r>
    </w:p>
    <w:p w14:paraId="687A5777" w14:textId="6D0DFD44" w:rsidR="003046E5" w:rsidRPr="009E3414" w:rsidRDefault="003046E5" w:rsidP="00FD5A49">
      <w:pPr>
        <w:spacing w:line="256" w:lineRule="auto"/>
        <w:contextualSpacing/>
        <w:rPr>
          <w:rFonts w:ascii="Calibri" w:eastAsia="Times New Roman" w:hAnsi="Calibri" w:cs="Calibri"/>
          <w:sz w:val="32"/>
          <w:szCs w:val="32"/>
        </w:rPr>
      </w:pPr>
      <w:r w:rsidRPr="003046E5">
        <w:rPr>
          <w:rFonts w:ascii="Calibri" w:eastAsia="Calibri" w:hAnsi="Calibri" w:cs="Calibri"/>
          <w:color w:val="000000"/>
          <w:kern w:val="24"/>
          <w:sz w:val="32"/>
          <w:szCs w:val="32"/>
        </w:rPr>
        <w:t>Submission Date is no later than 2/19</w:t>
      </w:r>
    </w:p>
    <w:p w14:paraId="4CBA01A1" w14:textId="77777777" w:rsidR="003046E5" w:rsidRPr="003046E5" w:rsidRDefault="003046E5" w:rsidP="00FD5A49">
      <w:pPr>
        <w:spacing w:line="256" w:lineRule="auto"/>
        <w:contextualSpacing/>
        <w:rPr>
          <w:rFonts w:ascii="Calibri" w:eastAsia="Times New Roman" w:hAnsi="Calibri" w:cs="Calibri"/>
          <w:sz w:val="36"/>
          <w:szCs w:val="24"/>
        </w:rPr>
      </w:pPr>
    </w:p>
    <w:p w14:paraId="387A71C8" w14:textId="77777777" w:rsidR="003046E5" w:rsidRPr="003046E5" w:rsidRDefault="003046E5" w:rsidP="00FD5A49">
      <w:pPr>
        <w:spacing w:line="256" w:lineRule="auto"/>
        <w:contextualSpacing/>
        <w:rPr>
          <w:rFonts w:ascii="Calibri" w:eastAsia="Times New Roman" w:hAnsi="Calibri" w:cs="Calibri"/>
          <w:b/>
          <w:bCs/>
          <w:sz w:val="32"/>
          <w:szCs w:val="32"/>
        </w:rPr>
      </w:pPr>
      <w:r w:rsidRPr="003046E5">
        <w:rPr>
          <w:rFonts w:ascii="Calibri" w:eastAsia="Calibri" w:hAnsi="Calibri" w:cs="Calibri"/>
          <w:b/>
          <w:bCs/>
          <w:color w:val="000000"/>
          <w:kern w:val="24"/>
          <w:sz w:val="32"/>
          <w:szCs w:val="32"/>
          <w:u w:val="single"/>
        </w:rPr>
        <w:t>MULHOLLAND MOHLER RESIDENTS MEETING</w:t>
      </w:r>
    </w:p>
    <w:p w14:paraId="4C6BE1AB" w14:textId="0461A1F7" w:rsidR="003046E5" w:rsidRPr="003046E5" w:rsidRDefault="003046E5" w:rsidP="00FD5A49">
      <w:pPr>
        <w:spacing w:line="256" w:lineRule="auto"/>
        <w:contextualSpacing/>
        <w:rPr>
          <w:rFonts w:ascii="Calibri" w:eastAsia="Times New Roman" w:hAnsi="Calibri" w:cs="Calibri"/>
          <w:sz w:val="36"/>
          <w:szCs w:val="24"/>
        </w:rPr>
      </w:pPr>
      <w:r w:rsidRPr="003046E5"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>Thursday, May 5, 2022, 8:30 AM (In Person for Now)</w:t>
      </w:r>
    </w:p>
    <w:p w14:paraId="61BD390E" w14:textId="308F38EE" w:rsidR="003046E5" w:rsidRPr="003046E5" w:rsidRDefault="003046E5" w:rsidP="00FD5A49">
      <w:pPr>
        <w:spacing w:line="256" w:lineRule="auto"/>
        <w:contextualSpacing/>
        <w:rPr>
          <w:rFonts w:ascii="Calibri" w:eastAsia="Times New Roman" w:hAnsi="Calibri" w:cs="Calibri"/>
          <w:sz w:val="32"/>
          <w:szCs w:val="32"/>
        </w:rPr>
      </w:pPr>
      <w:r w:rsidRPr="003046E5">
        <w:rPr>
          <w:rFonts w:ascii="Calibri" w:eastAsia="Calibri" w:hAnsi="Calibri" w:cs="Calibri"/>
          <w:color w:val="000000"/>
          <w:kern w:val="24"/>
          <w:sz w:val="32"/>
          <w:szCs w:val="32"/>
        </w:rPr>
        <w:t>Research abstract to your residency PD by March 4 for review</w:t>
      </w:r>
    </w:p>
    <w:p w14:paraId="3342C96B" w14:textId="0187BEC8" w:rsidR="003046E5" w:rsidRPr="003046E5" w:rsidRDefault="003046E5" w:rsidP="00FD5A49">
      <w:pPr>
        <w:spacing w:line="256" w:lineRule="auto"/>
        <w:contextualSpacing/>
        <w:rPr>
          <w:rFonts w:ascii="Calibri" w:eastAsia="Times New Roman" w:hAnsi="Calibri" w:cs="Calibri"/>
          <w:sz w:val="32"/>
          <w:szCs w:val="32"/>
        </w:rPr>
      </w:pPr>
      <w:r w:rsidRPr="003046E5">
        <w:rPr>
          <w:rFonts w:ascii="Calibri" w:eastAsia="Calibri" w:hAnsi="Calibri" w:cs="Calibri"/>
          <w:color w:val="000000"/>
          <w:kern w:val="24"/>
          <w:sz w:val="32"/>
          <w:szCs w:val="32"/>
        </w:rPr>
        <w:t>Vignette abstract to PD by April 1 for review</w:t>
      </w:r>
    </w:p>
    <w:p w14:paraId="44100753" w14:textId="77777777" w:rsidR="003046E5" w:rsidRPr="003046E5" w:rsidRDefault="003046E5" w:rsidP="00FD5A49">
      <w:pPr>
        <w:spacing w:line="256" w:lineRule="auto"/>
        <w:contextualSpacing/>
        <w:rPr>
          <w:rFonts w:ascii="Calibri" w:eastAsia="Times New Roman" w:hAnsi="Calibri" w:cs="Calibri"/>
          <w:sz w:val="36"/>
          <w:szCs w:val="24"/>
        </w:rPr>
      </w:pPr>
    </w:p>
    <w:p w14:paraId="2435E6F6" w14:textId="6E8CDDD0" w:rsidR="003046E5" w:rsidRPr="00FD5A49" w:rsidRDefault="00FD5A49" w:rsidP="00FD5A49">
      <w:pPr>
        <w:spacing w:line="256" w:lineRule="auto"/>
        <w:ind w:left="270"/>
        <w:contextualSpacing/>
        <w:jc w:val="center"/>
        <w:rPr>
          <w:rFonts w:ascii="Calibri" w:eastAsia="Times New Roman" w:hAnsi="Calibri" w:cs="Calibri"/>
          <w:sz w:val="36"/>
          <w:szCs w:val="24"/>
        </w:rPr>
      </w:pP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>P</w:t>
      </w:r>
      <w:r w:rsidR="003046E5" w:rsidRPr="003046E5">
        <w:rPr>
          <w:rFonts w:ascii="Calibri" w:eastAsia="Calibri" w:hAnsi="Calibri" w:cs="Calibri"/>
          <w:color w:val="000000"/>
          <w:kern w:val="24"/>
          <w:sz w:val="36"/>
          <w:szCs w:val="36"/>
        </w:rPr>
        <w:t>lease contact Maryellen Woodward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 xml:space="preserve"> </w:t>
      </w:r>
      <w:r w:rsidR="003046E5" w:rsidRPr="003046E5">
        <w:rPr>
          <w:rFonts w:ascii="Calibri" w:eastAsia="Calibri" w:hAnsi="Calibri" w:cs="Calibri"/>
          <w:color w:val="000000"/>
          <w:kern w:val="24"/>
          <w:sz w:val="36"/>
          <w:szCs w:val="36"/>
        </w:rPr>
        <w:t xml:space="preserve">at </w:t>
      </w:r>
      <w:hyperlink r:id="rId6" w:history="1">
        <w:r w:rsidRPr="006933F4">
          <w:rPr>
            <w:rStyle w:val="Hyperlink"/>
            <w:rFonts w:ascii="Calibri" w:eastAsia="Calibri" w:hAnsi="Calibri" w:cs="Calibri"/>
            <w:kern w:val="24"/>
            <w:sz w:val="36"/>
            <w:szCs w:val="36"/>
          </w:rPr>
          <w:t>mew4work@aol.com</w:t>
        </w:r>
      </w:hyperlink>
      <w:r>
        <w:rPr>
          <w:rFonts w:ascii="Calibri" w:eastAsia="Calibri" w:hAnsi="Calibri" w:cs="Calibri"/>
          <w:color w:val="000000"/>
          <w:kern w:val="24"/>
          <w:sz w:val="36"/>
          <w:szCs w:val="36"/>
          <w:u w:val="single"/>
        </w:rPr>
        <w:t>,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 xml:space="preserve"> with questions.</w:t>
      </w:r>
    </w:p>
    <w:sectPr w:rsidR="003046E5" w:rsidRPr="00FD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D3CE6"/>
    <w:multiLevelType w:val="hybridMultilevel"/>
    <w:tmpl w:val="2BAA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A2D18"/>
    <w:multiLevelType w:val="hybridMultilevel"/>
    <w:tmpl w:val="3F6C65B2"/>
    <w:lvl w:ilvl="0" w:tplc="C1E02A4C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Arial" w:hAnsi="Arial" w:hint="default"/>
      </w:rPr>
    </w:lvl>
    <w:lvl w:ilvl="1" w:tplc="25F48BF0" w:tentative="1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Arial" w:hAnsi="Arial" w:hint="default"/>
      </w:rPr>
    </w:lvl>
    <w:lvl w:ilvl="2" w:tplc="FF8A125C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Arial" w:hAnsi="Arial" w:hint="default"/>
      </w:rPr>
    </w:lvl>
    <w:lvl w:ilvl="3" w:tplc="B1F46494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Arial" w:hAnsi="Arial" w:hint="default"/>
      </w:rPr>
    </w:lvl>
    <w:lvl w:ilvl="4" w:tplc="F2D434BE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Arial" w:hAnsi="Arial" w:hint="default"/>
      </w:rPr>
    </w:lvl>
    <w:lvl w:ilvl="5" w:tplc="B854E27E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Arial" w:hAnsi="Arial" w:hint="default"/>
      </w:rPr>
    </w:lvl>
    <w:lvl w:ilvl="6" w:tplc="A756215E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Arial" w:hAnsi="Arial" w:hint="default"/>
      </w:rPr>
    </w:lvl>
    <w:lvl w:ilvl="7" w:tplc="6A4EC3F4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Arial" w:hAnsi="Arial" w:hint="default"/>
      </w:rPr>
    </w:lvl>
    <w:lvl w:ilvl="8" w:tplc="FD16EA58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08"/>
    <w:rsid w:val="000326CE"/>
    <w:rsid w:val="002201C9"/>
    <w:rsid w:val="002C0DDC"/>
    <w:rsid w:val="003046E5"/>
    <w:rsid w:val="004A7AB9"/>
    <w:rsid w:val="0055176D"/>
    <w:rsid w:val="00600238"/>
    <w:rsid w:val="006D7CED"/>
    <w:rsid w:val="009E3414"/>
    <w:rsid w:val="009F1315"/>
    <w:rsid w:val="00A71808"/>
    <w:rsid w:val="00C87FB6"/>
    <w:rsid w:val="00CA3E57"/>
    <w:rsid w:val="00DB5985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CE2B"/>
  <w15:chartTrackingRefBased/>
  <w15:docId w15:val="{DF1006B4-B3EF-46FF-A824-73C876A0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1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1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5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6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6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8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7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1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2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9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w4work@aol.com" TargetMode="External"/><Relationship Id="rId5" Type="http://schemas.openxmlformats.org/officeDocument/2006/relationships/hyperlink" Target="https://www.acponline.org/membership/residents/competitions-awards/acp-national-abstract-competitions/guide-to-preparing-for-the-abstract-compet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Joyce Crist</cp:lastModifiedBy>
  <cp:revision>2</cp:revision>
  <dcterms:created xsi:type="dcterms:W3CDTF">2022-01-17T15:39:00Z</dcterms:created>
  <dcterms:modified xsi:type="dcterms:W3CDTF">2022-01-17T15:39:00Z</dcterms:modified>
</cp:coreProperties>
</file>